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  <w:t xml:space="preserve">Հավելված N </w:t>
      </w:r>
      <w:r w:rsidR="006677EE" w:rsidRPr="00804851"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  <w:t>11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Պետական գույքի կառավարման կոմիտեի գլխավոր քարտուղարի 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20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20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թ. </w:t>
      </w:r>
      <w:r w:rsidR="00A35008"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հուլիս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ի</w:t>
      </w:r>
      <w:r w:rsidR="00A35008"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1-ի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N</w:t>
      </w:r>
      <w:r w:rsidR="00A35008"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90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i/>
          <w:color w:val="000000"/>
          <w:sz w:val="21"/>
          <w:szCs w:val="21"/>
          <w:shd w:val="clear" w:color="auto" w:fill="FFFFFF"/>
        </w:rPr>
        <w:t>Հավելված N 84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Պետական գույքի կառավարման կոմիտեի գլխավոր քարտուղարի </w:t>
      </w:r>
    </w:p>
    <w:p w:rsidR="00237DFB" w:rsidRPr="00804851" w:rsidRDefault="00237DFB" w:rsidP="00237DFB">
      <w:pPr>
        <w:ind w:left="5670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20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19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 թ.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դեկտեմբերի 26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-ի N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428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 xml:space="preserve">–Ա 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  <w:t>հ</w:t>
      </w:r>
      <w:r w:rsidRPr="00804851"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t>րամանի</w:t>
      </w:r>
    </w:p>
    <w:p w:rsidR="00F54E88" w:rsidRPr="00804851" w:rsidRDefault="00F54E88" w:rsidP="00237DFB">
      <w:pPr>
        <w:ind w:left="4962" w:right="-22"/>
        <w:jc w:val="right"/>
        <w:rPr>
          <w:rStyle w:val="Strong"/>
          <w:rFonts w:ascii="GHEA Grapalat" w:hAnsi="GHEA Grapalat"/>
          <w:color w:val="000000"/>
          <w:sz w:val="21"/>
          <w:szCs w:val="21"/>
          <w:shd w:val="clear" w:color="auto" w:fill="FFFFFF"/>
        </w:rPr>
      </w:pPr>
    </w:p>
    <w:p w:rsidR="00C528A5" w:rsidRPr="00804851" w:rsidRDefault="00C528A5" w:rsidP="00D970C0">
      <w:pPr>
        <w:spacing w:line="276" w:lineRule="auto"/>
        <w:jc w:val="center"/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</w:pPr>
      <w:r w:rsidRPr="00804851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>ՔԱՂԱՔԱՑԻԱԿԱՆ ԾԱՌԱՅՈՒԹՅԱՆ ՊԱՇՏՈՆԻ ԱՆՁՆԱԳԻՐ</w:t>
      </w:r>
      <w:r w:rsidR="005C5AB9" w:rsidRPr="00804851">
        <w:rPr>
          <w:rFonts w:ascii="GHEA Grapalat" w:hAnsi="GHEA Grapalat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64A55" w:rsidRPr="00804851" w:rsidRDefault="00DD1690" w:rsidP="00D970C0">
      <w:pPr>
        <w:spacing w:after="0" w:line="276" w:lineRule="auto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  <w:lang w:val="hy-AM"/>
        </w:rPr>
        <w:t>ՊԵՏԱԿԱՆ ԳՈՒՅՔԻ ԿԱՌԱՎԱՐՄԱՆ ԿՈՄԻՏԵԻ</w:t>
      </w:r>
    </w:p>
    <w:p w:rsidR="00764A55" w:rsidRPr="00804851" w:rsidRDefault="00764A55" w:rsidP="00D970C0">
      <w:pPr>
        <w:spacing w:after="0" w:line="276" w:lineRule="auto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</w:rPr>
        <w:t>ՔԱՐՏՈՒՂԱՐՈՒԹՅԱՆ</w:t>
      </w:r>
    </w:p>
    <w:p w:rsidR="00A35008" w:rsidRPr="00804851" w:rsidRDefault="00350E48" w:rsidP="00350E48">
      <w:pPr>
        <w:ind w:right="9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</w:rPr>
        <w:t>ՓԱՍՏԱԹՂԹԵՐԻ ՀԱՇՎԱՌՄԱՆ ԵՎ ՆԱՄԱԿԱԳՐՈՒԹՅՈՒՆՆԵՐԻ ԲԱԺՆԻ</w:t>
      </w:r>
    </w:p>
    <w:p w:rsidR="00350E48" w:rsidRPr="00804851" w:rsidRDefault="00350E48" w:rsidP="00350E48">
      <w:pPr>
        <w:ind w:right="9"/>
        <w:jc w:val="center"/>
        <w:rPr>
          <w:rFonts w:ascii="GHEA Grapalat" w:hAnsi="GHEA Grapalat"/>
          <w:b/>
          <w:sz w:val="26"/>
          <w:szCs w:val="26"/>
        </w:rPr>
      </w:pPr>
      <w:r w:rsidRPr="00804851">
        <w:rPr>
          <w:rFonts w:ascii="GHEA Grapalat" w:hAnsi="GHEA Grapalat"/>
          <w:b/>
          <w:sz w:val="26"/>
          <w:szCs w:val="26"/>
        </w:rPr>
        <w:t>ԱՎԱԳ ՄԱՍՆԱԳԵՏ</w:t>
      </w:r>
    </w:p>
    <w:p w:rsidR="00DD1690" w:rsidRPr="00804851" w:rsidRDefault="00DD1690" w:rsidP="00D970C0">
      <w:pPr>
        <w:spacing w:after="0" w:line="276" w:lineRule="auto"/>
        <w:jc w:val="center"/>
        <w:rPr>
          <w:rFonts w:ascii="GHEA Grapalat" w:hAnsi="GHEA Grapalat" w:cs="Arial"/>
          <w:b/>
          <w:color w:val="0D0D0D"/>
          <w:sz w:val="24"/>
          <w:szCs w:val="24"/>
        </w:rPr>
      </w:pPr>
    </w:p>
    <w:p w:rsidR="00C528A5" w:rsidRPr="00804851" w:rsidRDefault="00C528A5" w:rsidP="00C528A5">
      <w:pPr>
        <w:pStyle w:val="ListParagraph"/>
        <w:ind w:right="9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0173"/>
      </w:tblGrid>
      <w:tr w:rsidR="00C528A5" w:rsidRPr="00804851" w:rsidTr="00A35008">
        <w:trPr>
          <w:trHeight w:val="568"/>
        </w:trPr>
        <w:tc>
          <w:tcPr>
            <w:tcW w:w="10173" w:type="dxa"/>
            <w:vAlign w:val="center"/>
          </w:tcPr>
          <w:p w:rsidR="00C528A5" w:rsidRPr="00804851" w:rsidRDefault="00C528A5" w:rsidP="00A35008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Ընդհանուր դրույթներ</w:t>
            </w:r>
          </w:p>
        </w:tc>
      </w:tr>
      <w:tr w:rsidR="00C528A5" w:rsidRPr="00804851" w:rsidTr="00767BD3">
        <w:tc>
          <w:tcPr>
            <w:tcW w:w="10173" w:type="dxa"/>
          </w:tcPr>
          <w:p w:rsidR="00C528A5" w:rsidRPr="00804851" w:rsidRDefault="00C528A5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Պաշտոնի անվանումը, ծածկագիրը</w:t>
            </w:r>
          </w:p>
          <w:p w:rsidR="00C528A5" w:rsidRDefault="00C528A5" w:rsidP="00131610">
            <w:pPr>
              <w:spacing w:after="0" w:line="276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գույքի կառավարման կոմիտեի </w:t>
            </w:r>
            <w:r w:rsidR="00D970C0" w:rsidRPr="00804851">
              <w:rPr>
                <w:rFonts w:ascii="GHEA Grapalat" w:hAnsi="GHEA Grapalat"/>
                <w:sz w:val="24"/>
                <w:szCs w:val="24"/>
              </w:rPr>
              <w:t xml:space="preserve">քարտուղարության (այսուհետ՝ Կոմիտե) </w:t>
            </w:r>
            <w:r w:rsidR="00350E48" w:rsidRPr="00804851">
              <w:rPr>
                <w:rFonts w:ascii="GHEA Grapalat" w:hAnsi="GHEA Grapalat"/>
                <w:sz w:val="24"/>
                <w:lang w:val="hy-AM"/>
              </w:rPr>
              <w:t xml:space="preserve">փաստաթղթերի հաշվառման և նամակագրությունների բաժնի (այսուհետ՝ Բաժին) </w:t>
            </w:r>
            <w:r w:rsidR="00350E48" w:rsidRPr="00804851">
              <w:rPr>
                <w:rFonts w:ascii="GHEA Grapalat" w:hAnsi="GHEA Grapalat"/>
                <w:sz w:val="24"/>
              </w:rPr>
              <w:t>ավագ</w:t>
            </w:r>
            <w:r w:rsidR="00350E48" w:rsidRPr="00804851">
              <w:rPr>
                <w:rFonts w:ascii="GHEA Grapalat" w:hAnsi="GHEA Grapalat"/>
                <w:sz w:val="24"/>
                <w:lang w:val="hy-AM"/>
              </w:rPr>
              <w:t xml:space="preserve"> մասնագետ</w:t>
            </w:r>
            <w:r w:rsidRPr="00804851">
              <w:rPr>
                <w:rFonts w:ascii="GHEA Grapalat" w:hAnsi="GHEA Grapalat"/>
                <w:sz w:val="24"/>
                <w:szCs w:val="24"/>
              </w:rPr>
              <w:t xml:space="preserve"> (ծածկագիրը`</w:t>
            </w:r>
            <w:r w:rsidR="00427C91" w:rsidRPr="0080485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61425" w:rsidRPr="00804851">
              <w:rPr>
                <w:rFonts w:ascii="GHEA Grapalat" w:hAnsi="GHEA Grapalat"/>
                <w:b/>
                <w:sz w:val="24"/>
                <w:szCs w:val="24"/>
              </w:rPr>
              <w:t>22.</w:t>
            </w:r>
            <w:r w:rsidR="00332BBE" w:rsidRPr="00804851">
              <w:rPr>
                <w:rFonts w:ascii="GHEA Grapalat" w:hAnsi="GHEA Grapalat"/>
                <w:b/>
                <w:sz w:val="24"/>
                <w:szCs w:val="24"/>
              </w:rPr>
              <w:t>3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-2</w:t>
            </w:r>
            <w:r w:rsidR="00B61425" w:rsidRPr="00804851">
              <w:rPr>
                <w:rFonts w:ascii="GHEA Grapalat" w:hAnsi="GHEA Grapalat"/>
                <w:b/>
                <w:sz w:val="24"/>
                <w:szCs w:val="24"/>
              </w:rPr>
              <w:t>6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.</w:t>
            </w:r>
            <w:r w:rsidR="00353571" w:rsidRPr="00804851">
              <w:rPr>
                <w:rFonts w:ascii="GHEA Grapalat" w:hAnsi="GHEA Grapalat"/>
                <w:b/>
                <w:sz w:val="24"/>
                <w:szCs w:val="24"/>
              </w:rPr>
              <w:t>2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-</w:t>
            </w: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Մ4</w:t>
            </w:r>
            <w:r w:rsidRPr="00804851">
              <w:rPr>
                <w:rFonts w:ascii="GHEA Grapalat" w:hAnsi="GHEA Grapalat"/>
                <w:b/>
                <w:sz w:val="24"/>
                <w:szCs w:val="24"/>
              </w:rPr>
              <w:t>-</w:t>
            </w:r>
            <w:r w:rsidR="009E44BA" w:rsidRPr="00804851">
              <w:rPr>
                <w:rFonts w:ascii="GHEA Grapalat" w:hAnsi="GHEA Grapalat"/>
                <w:b/>
                <w:sz w:val="24"/>
                <w:szCs w:val="24"/>
              </w:rPr>
              <w:t>1</w:t>
            </w:r>
            <w:r w:rsidRPr="00804851">
              <w:rPr>
                <w:rFonts w:ascii="GHEA Grapalat" w:hAnsi="GHEA Grapalat"/>
                <w:sz w:val="24"/>
                <w:szCs w:val="24"/>
              </w:rPr>
              <w:t>)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  <w:r w:rsidRPr="00804851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131610" w:rsidRPr="00131610" w:rsidRDefault="00131610" w:rsidP="00131610">
            <w:pPr>
              <w:spacing w:after="0" w:line="276" w:lineRule="auto"/>
              <w:ind w:right="-22"/>
              <w:jc w:val="both"/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</w:rPr>
            </w:pPr>
          </w:p>
          <w:p w:rsidR="00C528A5" w:rsidRPr="00804851" w:rsidRDefault="00DD1690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 w:cs="Sylfaen"/>
                <w:b/>
                <w:sz w:val="24"/>
                <w:szCs w:val="24"/>
              </w:rPr>
              <w:t>Ե</w:t>
            </w:r>
            <w:r w:rsidR="00C528A5" w:rsidRPr="00804851">
              <w:rPr>
                <w:rFonts w:ascii="GHEA Grapalat" w:hAnsi="GHEA Grapalat" w:cs="Sylfaen"/>
                <w:b/>
                <w:sz w:val="24"/>
                <w:szCs w:val="24"/>
              </w:rPr>
              <w:t>նթակա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 xml:space="preserve"> և հաշվետու է</w:t>
            </w:r>
          </w:p>
          <w:p w:rsidR="00C528A5" w:rsidRPr="00804851" w:rsidRDefault="00C528A5" w:rsidP="00767BD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="00767BD3" w:rsidRPr="00804851">
              <w:rPr>
                <w:rFonts w:ascii="GHEA Grapalat" w:hAnsi="GHEA Grapalat"/>
                <w:sz w:val="24"/>
                <w:szCs w:val="24"/>
              </w:rPr>
              <w:t>ավագ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մասնագետն անմիջական ենթակա և հաշվետու է Բաժնի պետին:</w:t>
            </w:r>
          </w:p>
          <w:p w:rsidR="00C528A5" w:rsidRPr="00804851" w:rsidRDefault="00C528A5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Փոխարինող պաշտոնի կամ պաշտոնների անվանումները</w:t>
            </w:r>
          </w:p>
          <w:p w:rsidR="00C528A5" w:rsidRPr="00804851" w:rsidRDefault="00C528A5" w:rsidP="00767BD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Pr="00804851">
              <w:rPr>
                <w:rFonts w:ascii="GHEA Grapalat" w:hAnsi="GHEA Grapalat"/>
                <w:sz w:val="24"/>
                <w:szCs w:val="24"/>
              </w:rPr>
              <w:t>ավագ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մասնագետի բացակայության դեպքում նրան փոխարինում է Բաժնի գլխավոր մասնագետ</w:t>
            </w:r>
            <w:r w:rsidR="00350E48" w:rsidRPr="00804851">
              <w:rPr>
                <w:rFonts w:ascii="GHEA Grapalat" w:hAnsi="GHEA Grapalat"/>
                <w:sz w:val="24"/>
                <w:szCs w:val="24"/>
              </w:rPr>
              <w:t>ներից մեկը</w:t>
            </w:r>
            <w:r w:rsidR="009E44BA" w:rsidRPr="00804851">
              <w:rPr>
                <w:rFonts w:ascii="GHEA Grapalat" w:hAnsi="GHEA Grapalat"/>
                <w:sz w:val="24"/>
                <w:szCs w:val="24"/>
              </w:rPr>
              <w:t xml:space="preserve"> կամ Բաժնի մասնագետը</w:t>
            </w: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  <w:p w:rsidR="00C528A5" w:rsidRPr="00804851" w:rsidRDefault="00C528A5" w:rsidP="00C528A5">
            <w:pPr>
              <w:pStyle w:val="ListParagraph"/>
              <w:numPr>
                <w:ilvl w:val="1"/>
                <w:numId w:val="35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Աշխատավայրը</w:t>
            </w: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67" w:right="9"/>
              <w:jc w:val="both"/>
              <w:rPr>
                <w:rFonts w:ascii="GHEA Grapalat" w:hAnsi="GHEA Grapalat" w:cs="Arial"/>
                <w:sz w:val="24"/>
                <w:szCs w:val="24"/>
              </w:rPr>
            </w:pPr>
            <w:r w:rsidRPr="00804851">
              <w:rPr>
                <w:rFonts w:ascii="GHEA Grapalat" w:hAnsi="GHEA Grapalat" w:cs="Arial"/>
                <w:sz w:val="24"/>
                <w:szCs w:val="24"/>
              </w:rPr>
              <w:t>Հայաստան, ք. Երևան, Կենտրոն վարչական շրջան, Տիգրան Մեծի 4:</w:t>
            </w:r>
          </w:p>
          <w:p w:rsidR="00DD1690" w:rsidRPr="00804851" w:rsidRDefault="00DD1690" w:rsidP="00767BD3">
            <w:pPr>
              <w:pStyle w:val="ListParagraph"/>
              <w:spacing w:after="0" w:line="240" w:lineRule="auto"/>
              <w:ind w:left="67"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C528A5" w:rsidRPr="00804851" w:rsidTr="00767BD3">
        <w:tc>
          <w:tcPr>
            <w:tcW w:w="10173" w:type="dxa"/>
          </w:tcPr>
          <w:p w:rsidR="00C528A5" w:rsidRPr="00804851" w:rsidRDefault="00B82DAD" w:rsidP="00B82DAD">
            <w:pPr>
              <w:ind w:right="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 w:cs="Arial"/>
                <w:b/>
                <w:sz w:val="24"/>
                <w:szCs w:val="24"/>
              </w:rPr>
              <w:t>2.</w:t>
            </w:r>
            <w:r w:rsidR="008C6198" w:rsidRPr="00804851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r w:rsidR="00C528A5" w:rsidRPr="00804851">
              <w:rPr>
                <w:rFonts w:ascii="GHEA Grapalat" w:hAnsi="GHEA Grapalat" w:cs="Arial"/>
                <w:b/>
                <w:sz w:val="24"/>
                <w:szCs w:val="24"/>
              </w:rPr>
              <w:t>Պաշտոնի</w:t>
            </w:r>
            <w:r w:rsidR="00DD1690" w:rsidRPr="00804851">
              <w:rPr>
                <w:rFonts w:ascii="GHEA Grapalat" w:hAnsi="GHEA Grapalat" w:cs="Arial"/>
                <w:b/>
                <w:sz w:val="24"/>
                <w:szCs w:val="24"/>
              </w:rPr>
              <w:t xml:space="preserve"> 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>բնութագիրը</w:t>
            </w:r>
          </w:p>
          <w:p w:rsidR="00C528A5" w:rsidRPr="00804851" w:rsidRDefault="00B82DAD" w:rsidP="006B5409">
            <w:pPr>
              <w:spacing w:after="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>Աշխատանքի</w:t>
            </w:r>
            <w:r w:rsidR="00DD1690" w:rsidRPr="0080485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C528A5" w:rsidRPr="00804851">
              <w:rPr>
                <w:rFonts w:ascii="GHEA Grapalat" w:hAnsi="GHEA Grapalat"/>
                <w:b/>
                <w:sz w:val="24"/>
                <w:szCs w:val="24"/>
              </w:rPr>
              <w:t>բնույթը, իրավունքները, պարտականությունները</w:t>
            </w:r>
          </w:p>
          <w:p w:rsidR="00B61425" w:rsidRPr="00804851" w:rsidRDefault="00B61425" w:rsidP="00767BD3">
            <w:pPr>
              <w:pStyle w:val="ListParagraph"/>
              <w:spacing w:after="0" w:line="240" w:lineRule="auto"/>
              <w:ind w:left="1440" w:right="9" w:hanging="41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 իրականացնում է Կոմիտեից առաքվող և Կոմիտե մուտքագրվող փաստաթղթերի, նամակներ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 և դիմումների գործավարությունը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lastRenderedPageBreak/>
              <w:t>2) մասնակցում է Կոմիտեի ներքին փաստաթղթաշրջանառության աշխատանք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ների կազմակերպման աշխատանքներին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3) իրականացնում է Կոմիտեի արխիվային փաստաթղթերի պահպանման, օգտագործման տրամադրման և Կոմիտեի կառուցվածքային ստորաբաժանումների կողմից արխիվ հանձնման ենթակա փաստ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աթղթերի արխիվացման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4) իրականացնում է Կոմիտեից առաքվող և Կոմիտե մուտքագրվող փաստաթղթերի պատճենահանման և պատկերա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մուտով մուտքագրման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5) արխիվային փաստաթղթերի փորձագիտական արժևորման, փաստաթղթերի ապահովագրման ֆոնդի ստեղծման և պահպանման աշխատանք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ների կազմակերպում և իրականացում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6) գրություններով պահանջվող արխիվային փաստաթղթերի պատճենների տրամադրման  պատասխան գրությունների նախապատրաստում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</w:p>
          <w:p w:rsidR="008C6198" w:rsidRPr="00804851" w:rsidRDefault="008C6198" w:rsidP="008C6198">
            <w:pPr>
              <w:pStyle w:val="ListParagraph"/>
              <w:spacing w:after="200" w:line="240" w:lineRule="auto"/>
              <w:ind w:left="36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:rsidR="00C528A5" w:rsidRPr="00804851" w:rsidRDefault="00C528A5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  <w:lang w:val="pt-BR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r w:rsidRPr="00804851">
              <w:rPr>
                <w:rFonts w:ascii="GHEA Grapalat" w:hAnsi="GHEA Grapalat"/>
                <w:b/>
                <w:sz w:val="24"/>
                <w:szCs w:val="24"/>
                <w:lang w:val="pt-BR"/>
              </w:rPr>
              <w:t>`</w:t>
            </w:r>
          </w:p>
          <w:p w:rsidR="00DD1690" w:rsidRPr="00804851" w:rsidRDefault="00DD1690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  <w:lang w:val="pt-BR"/>
              </w:rPr>
            </w:pP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 իրականացնում է գործավարության կարգի պահանջներին համապատասխան Կոմիտեից առաքվող և Կոմիտե մուտքագրվող փաստաթղթերի, նամակներ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 և դիմումների գործավարությունը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 իրականացնում է Կոմիտեի ներքին փաստաթղթաշրջանառության աշխատան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քների կազմակերպման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3) սահմանված կարգով իրականացնում է Կոմիտեի արխիվային փաստաթղթերի պահպանման, օգտագործման տրամադրման և Կոմիտեի կառուցվածքային ստորաբաժանումների կողմից արխիվ հանձնման ենթակա փաստաթղթերի արխիվացման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4) իրականացնում է Կոմիտեից առաքվող և Կոմիտե մուտքագրվող փաստաթղթերի պատճենահանման և պատկերա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մուտով մուտքագրման աշխատանքները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5) իրականացնում է արխիվային փաստաթղթերի փորձագիտական արժևորման, փաստաթղթերի ապահովագրման ֆոնդի ստեղծման և պահպանման 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շխատանքներ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6) գրություններով պահանջվող արխիվային փաստաթղթերի պատճենների տրամադրման պատասխ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 գրությունների նախապատրաստում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spacing w:after="120" w:line="240" w:lineRule="auto"/>
              <w:ind w:firstLine="709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7) մասնակցում է Կոմիտեի նախագահի, Կոմիտեի նախագահի տեղակալների և գլխավոր քարտուղարի կողմից համապատասխան ստորաբաժանումներին տրված հանձնարարականների կատարման ընթացքի վերաբե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րյալ վերլուծության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</w:p>
          <w:p w:rsidR="00764A55" w:rsidRPr="00804851" w:rsidRDefault="00764A55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528A5" w:rsidRPr="00804851" w:rsidRDefault="00C528A5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Պարտականությունները`</w:t>
            </w:r>
          </w:p>
          <w:p w:rsidR="00DD1690" w:rsidRPr="00804851" w:rsidRDefault="00DD1690" w:rsidP="008C6198">
            <w:pPr>
              <w:pStyle w:val="ListParagraph"/>
              <w:spacing w:after="0" w:line="240" w:lineRule="auto"/>
              <w:ind w:left="0" w:right="9" w:firstLine="36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350E48" w:rsidRPr="00804851" w:rsidRDefault="00350E48" w:rsidP="00A35008">
            <w:pPr>
              <w:spacing w:after="120" w:line="240" w:lineRule="auto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1) Կատարում է փաստաթղթերի գրանցում, ելից գրությունների նույն օրը առաքում, Կոմիտեի գործավարության կարգին չհամապատասխանող գրությունների մուտքագրման բացառում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2) Մասնակցում է Կոմիտեի ներքին փաստաթղթաշրջանառության աշխա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տանքների ժամանակին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3) Օժանդակում է արխիվային փաստաթղթերի պահպանման, օգտագործման տրամադրման և Կոմիտեի կառուցվածքային ստորաբաժանումների կողմից արխիվ հանձնման ենթակա փաստաթղթերի արխիվացման աշխատանքների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4) Կոմիտեից առաքվող և Կոմիտե մուտքագրվող փաստաթղթերի պատճենահանման և պատկերամուտով մուտքագրման աշխատանքների իրականացում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5) Մասնակցում է արխիվային փաստաթղթերի փորձագիտական արժևորման, փաստաթղթերի ապահովագրման ֆոնդի ստեղծման և պահպանման աշխատանքների իրականացմանը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.</w:t>
            </w:r>
          </w:p>
          <w:p w:rsidR="00350E48" w:rsidRPr="00804851" w:rsidRDefault="00350E48" w:rsidP="00350E48">
            <w:pPr>
              <w:pStyle w:val="Header"/>
              <w:spacing w:after="120"/>
              <w:ind w:firstLine="720"/>
              <w:jc w:val="both"/>
              <w:rPr>
                <w:rFonts w:ascii="GHEA Grapalat" w:eastAsia="Times New Roman" w:hAnsi="GHEA Grapalat" w:cs="Arial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6) իրականացնում է գրություններով պահանջվող արխիվային փաստաթղթերի պատճենների տրամադրման,  պատասխան գրություն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ների նախապատրաստման աշխատանքներ</w:t>
            </w:r>
            <w:r w:rsidR="00A35008" w:rsidRPr="00804851">
              <w:rPr>
                <w:rFonts w:ascii="GHEA Grapalat" w:eastAsia="Times New Roman" w:hAnsi="GHEA Grapalat" w:cs="Arial"/>
                <w:sz w:val="24"/>
                <w:szCs w:val="24"/>
              </w:rPr>
              <w:t>:</w:t>
            </w:r>
          </w:p>
          <w:p w:rsidR="008C6198" w:rsidRPr="00804851" w:rsidRDefault="008C6198" w:rsidP="008C6198">
            <w:pPr>
              <w:pStyle w:val="ListParagraph"/>
              <w:tabs>
                <w:tab w:val="right" w:pos="-6030"/>
                <w:tab w:val="center" w:pos="-5940"/>
              </w:tabs>
              <w:spacing w:after="0"/>
              <w:ind w:left="360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C528A5" w:rsidRPr="00804851" w:rsidTr="00A35008">
        <w:trPr>
          <w:trHeight w:val="892"/>
        </w:trPr>
        <w:tc>
          <w:tcPr>
            <w:tcW w:w="10173" w:type="dxa"/>
          </w:tcPr>
          <w:p w:rsidR="00C528A5" w:rsidRPr="00804851" w:rsidRDefault="00C528A5" w:rsidP="006B5409">
            <w:pPr>
              <w:pStyle w:val="ListParagraph"/>
              <w:spacing w:after="120" w:line="240" w:lineRule="auto"/>
              <w:ind w:right="9" w:hanging="29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3.Պաշտոնին ներկայացվող պահանջները</w:t>
            </w:r>
          </w:p>
          <w:p w:rsidR="006B5409" w:rsidRPr="00804851" w:rsidRDefault="00C528A5" w:rsidP="006B5409">
            <w:pPr>
              <w:spacing w:after="120" w:line="240" w:lineRule="auto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3.1. Կրթություն, որակավորման աստիճանը</w:t>
            </w:r>
          </w:p>
          <w:p w:rsidR="00C528A5" w:rsidRPr="00804851" w:rsidRDefault="00C528A5" w:rsidP="006B5409">
            <w:pPr>
              <w:spacing w:after="120" w:line="240" w:lineRule="auto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  <w:lang w:val="hy-AM"/>
              </w:rPr>
              <w:t>Բարձրագույն կրթություն</w:t>
            </w:r>
          </w:p>
          <w:p w:rsidR="006B5409" w:rsidRPr="00804851" w:rsidRDefault="006B5409" w:rsidP="006B5409">
            <w:pPr>
              <w:spacing w:after="120" w:line="240" w:lineRule="auto"/>
              <w:rPr>
                <w:rFonts w:ascii="GHEA Grapalat" w:eastAsia="Times New Roman" w:hAnsi="GHEA Grapalat"/>
                <w:iCs/>
                <w:color w:val="000000"/>
                <w:sz w:val="24"/>
                <w:szCs w:val="24"/>
              </w:rPr>
            </w:pPr>
          </w:p>
          <w:p w:rsidR="006B5409" w:rsidRPr="00804851" w:rsidRDefault="00C528A5" w:rsidP="006B5409">
            <w:pPr>
              <w:spacing w:after="120" w:line="240" w:lineRule="auto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/>
              </w:rPr>
              <w:t>3.2. Մասնագիտական գիտելիքները</w:t>
            </w:r>
          </w:p>
          <w:p w:rsidR="00C528A5" w:rsidRPr="00804851" w:rsidRDefault="00C528A5" w:rsidP="006B5409">
            <w:pPr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  <w:lang w:val="hy-AM"/>
              </w:rPr>
              <w:t>Ունի գործառույթների իրականացման համար անհրաժեշտ գիտելիքներ</w:t>
            </w:r>
          </w:p>
          <w:p w:rsidR="006B5409" w:rsidRPr="00804851" w:rsidRDefault="006B5409" w:rsidP="006B5409">
            <w:pPr>
              <w:spacing w:after="120"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:rsidR="00C528A5" w:rsidRPr="00804851" w:rsidRDefault="00C528A5" w:rsidP="006B5409">
            <w:pPr>
              <w:spacing w:after="12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3.3 Ա</w:t>
            </w:r>
            <w:r w:rsidRPr="00804851">
              <w:rPr>
                <w:rFonts w:ascii="GHEA Grapalat" w:hAnsi="GHEA Grapalat"/>
                <w:b/>
                <w:sz w:val="24"/>
                <w:szCs w:val="24"/>
                <w:lang w:val="hy-AM"/>
              </w:rPr>
              <w:t>շխատանքային ստաժը, աշխատանքի բնագավառում փորձը</w:t>
            </w:r>
          </w:p>
          <w:p w:rsidR="00C528A5" w:rsidRPr="00804851" w:rsidRDefault="00C528A5" w:rsidP="006B5409">
            <w:pPr>
              <w:spacing w:after="120" w:line="24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Հանրային ծառայության առնվազն մեկ տարվա ստաժ կամ </w:t>
            </w:r>
            <w:r w:rsidR="00F23D4E" w:rsidRPr="00804851">
              <w:rPr>
                <w:rFonts w:ascii="GHEA Grapalat" w:eastAsia="Times New Roman" w:hAnsi="GHEA Grapalat"/>
                <w:sz w:val="24"/>
                <w:szCs w:val="24"/>
              </w:rPr>
              <w:t>մեկ</w:t>
            </w:r>
            <w:r w:rsidRPr="0080485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մասնագիտական աշխատանքային ստաժ կամ </w:t>
            </w:r>
            <w:r w:rsidR="00350E48" w:rsidRPr="00804851">
              <w:rPr>
                <w:rFonts w:ascii="GHEA Grapalat" w:hAnsi="GHEA Grapalat" w:cs="Sylfaen"/>
                <w:color w:val="000000"/>
                <w:sz w:val="24"/>
                <w:szCs w:val="24"/>
              </w:rPr>
              <w:t>փաստաթղթավարության</w:t>
            </w:r>
            <w:r w:rsidR="00350E48" w:rsidRPr="0080485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բնագավառում</w:t>
            </w:r>
            <w:r w:rsidR="00350E48"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`</w:t>
            </w:r>
            <w:r w:rsidR="00350E48"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F23D4E" w:rsidRPr="00804851">
              <w:rPr>
                <w:rFonts w:ascii="GHEA Grapalat" w:eastAsia="Times New Roman" w:hAnsi="GHEA Grapalat"/>
                <w:sz w:val="24"/>
                <w:szCs w:val="24"/>
              </w:rPr>
              <w:t>մեկ</w:t>
            </w:r>
            <w:r w:rsidRPr="0080485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տարվա աշխատանքային ստաժ:</w:t>
            </w:r>
          </w:p>
          <w:p w:rsidR="006B5409" w:rsidRPr="00804851" w:rsidRDefault="006B5409" w:rsidP="006B5409">
            <w:pPr>
              <w:spacing w:after="120" w:line="240" w:lineRule="auto"/>
              <w:jc w:val="both"/>
              <w:rPr>
                <w:rFonts w:ascii="GHEA Grapalat" w:eastAsia="Times New Roman" w:hAnsi="GHEA Grapalat"/>
                <w:sz w:val="24"/>
                <w:szCs w:val="24"/>
              </w:rPr>
            </w:pPr>
          </w:p>
          <w:p w:rsidR="00C528A5" w:rsidRPr="00804851" w:rsidRDefault="00C528A5" w:rsidP="006B5409">
            <w:pPr>
              <w:spacing w:after="120" w:line="240" w:lineRule="auto"/>
              <w:ind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3.4 Անհրաժեշտ կոմպետենցիաներ</w:t>
            </w:r>
          </w:p>
          <w:p w:rsidR="006F593D" w:rsidRPr="00804851" w:rsidRDefault="006F593D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Ընդհանրական կոմպետենցիաներ</w:t>
            </w: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Խնդրի լուծում</w:t>
            </w: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Հաշվետվությունների մշակում</w:t>
            </w: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Տեղեկատվության հավաքագրում, վերլուծություն</w:t>
            </w:r>
          </w:p>
          <w:p w:rsidR="00891B27" w:rsidRPr="00804851" w:rsidRDefault="00891B27" w:rsidP="00891B2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04851">
              <w:rPr>
                <w:rFonts w:ascii="GHEA Grapalat" w:hAnsi="GHEA Grapalat"/>
                <w:sz w:val="24"/>
                <w:szCs w:val="24"/>
              </w:rPr>
              <w:t>Բարեվարքություն</w:t>
            </w:r>
            <w:r w:rsidR="006B5409" w:rsidRPr="00804851">
              <w:rPr>
                <w:rFonts w:ascii="GHEA Grapalat" w:hAnsi="GHEA Grapalat"/>
                <w:sz w:val="24"/>
                <w:szCs w:val="24"/>
              </w:rPr>
              <w:t>:</w:t>
            </w:r>
          </w:p>
          <w:p w:rsidR="00891B27" w:rsidRPr="00804851" w:rsidRDefault="00891B27" w:rsidP="00891B27">
            <w:pPr>
              <w:pStyle w:val="ListParagraph"/>
              <w:spacing w:after="0" w:line="240" w:lineRule="auto"/>
              <w:ind w:left="0" w:right="9"/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337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804851">
              <w:rPr>
                <w:rFonts w:ascii="GHEA Grapalat" w:hAnsi="GHEA Grapalat"/>
                <w:b/>
                <w:sz w:val="24"/>
                <w:szCs w:val="24"/>
              </w:rPr>
              <w:t>Ընտրանքային կոմպետենցիաներ</w:t>
            </w:r>
          </w:p>
          <w:p w:rsidR="00C528A5" w:rsidRPr="00804851" w:rsidRDefault="00C528A5" w:rsidP="00767BD3">
            <w:pPr>
              <w:pStyle w:val="ListParagraph"/>
              <w:spacing w:after="0" w:line="240" w:lineRule="auto"/>
              <w:ind w:left="-142" w:right="9" w:firstLine="47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C528A5" w:rsidRPr="00804851" w:rsidRDefault="00C528A5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1. Բանակցությունների վարում</w:t>
            </w:r>
          </w:p>
          <w:p w:rsidR="00C528A5" w:rsidRPr="00804851" w:rsidRDefault="00C528A5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2. Փոփոխությունների կառավարում</w:t>
            </w:r>
          </w:p>
          <w:p w:rsidR="00C528A5" w:rsidRPr="00804851" w:rsidRDefault="000B14F9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3</w:t>
            </w:r>
            <w:r w:rsidR="00C528A5"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Ժամանակի կառավարում</w:t>
            </w:r>
          </w:p>
          <w:p w:rsidR="00C528A5" w:rsidRPr="00804851" w:rsidRDefault="000B14F9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4</w:t>
            </w:r>
            <w:r w:rsidR="00C528A5"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. Փաստաթղթերի նախապ</w:t>
            </w:r>
            <w:r w:rsidR="00C528A5"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ատրաստում</w:t>
            </w:r>
            <w:r w:rsidR="006B5409"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:rsidR="00353571" w:rsidRPr="00804851" w:rsidRDefault="00353571" w:rsidP="006B5409">
            <w:pPr>
              <w:shd w:val="clear" w:color="auto" w:fill="FFFFFF"/>
              <w:spacing w:after="0" w:line="240" w:lineRule="auto"/>
              <w:ind w:firstLine="374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</w:tr>
      <w:tr w:rsidR="00C528A5" w:rsidRPr="00804851" w:rsidTr="00767BD3">
        <w:tc>
          <w:tcPr>
            <w:tcW w:w="10173" w:type="dxa"/>
          </w:tcPr>
          <w:p w:rsidR="00D62FA2" w:rsidRPr="00804851" w:rsidRDefault="00D62FA2" w:rsidP="00D62FA2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ind w:left="0" w:firstLine="0"/>
              <w:jc w:val="center"/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</w:pPr>
            <w:r w:rsidRPr="00804851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Կազմակերպական շրջանակ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  <w:t>4.1</w:t>
            </w: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 xml:space="preserve"> Աշխատանքի կազմակերպման և ղեկավարման պատասխանատվությունը</w:t>
            </w:r>
          </w:p>
          <w:p w:rsidR="00D62FA2" w:rsidRPr="00804851" w:rsidRDefault="00D62FA2" w:rsidP="00D62FA2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      </w:r>
          </w:p>
          <w:p w:rsidR="00D62FA2" w:rsidRPr="00804851" w:rsidRDefault="00D62FA2" w:rsidP="00D62FA2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4.2 Որոշումներ կայացնելու լիազորությունները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Կայացնում է որոշումներ կառուցվածքային ստորաբաժանման աշխատանքների վերջնարդյունքի ապահովման մասնակցության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և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 xml:space="preserve">միջանկյալ արդյունքի ստեղծման և ապահովման և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մասնագիտական օժանդակության շրջանակներում: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4.3 Գործունեության ազդեցությունը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4.4 Շփումները և ներկայացուցչությունը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D62FA2" w:rsidRPr="00804851" w:rsidRDefault="00D62FA2" w:rsidP="00D62FA2">
            <w:pPr>
              <w:spacing w:line="276" w:lineRule="auto"/>
              <w:ind w:firstLine="426"/>
              <w:rPr>
                <w:rFonts w:ascii="GHEA Grapalat" w:eastAsia="Times New Roman" w:hAnsi="GHEA Grapalat" w:cs="Arial"/>
                <w:b/>
                <w:sz w:val="24"/>
                <w:szCs w:val="24"/>
                <w:lang w:eastAsia="ru-RU"/>
              </w:rPr>
            </w:pPr>
            <w:r w:rsidRPr="00804851">
              <w:rPr>
                <w:rFonts w:ascii="GHEA Grapalat" w:eastAsia="Times New Roman" w:hAnsi="GHEA Grapalat" w:cs="Arial"/>
                <w:b/>
                <w:sz w:val="24"/>
                <w:szCs w:val="24"/>
                <w:lang w:val="hy-AM" w:eastAsia="ru-RU"/>
              </w:rPr>
              <w:t>4.5 . Խնդիրների բարդությունը և դրանց լուծումը</w:t>
            </w:r>
          </w:p>
          <w:p w:rsidR="00C528A5" w:rsidRPr="00804851" w:rsidRDefault="00D62FA2" w:rsidP="00D62FA2">
            <w:pPr>
              <w:pStyle w:val="ListParagraph"/>
              <w:spacing w:after="0"/>
              <w:ind w:left="0" w:right="9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r w:rsidRPr="00804851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ներկայացնում խնդիրների լուծման տարբերակներ և մասնակցում է կառուցվածքային ստորաբաժանման առջև դրված խնդիրների լուծմանը:</w:t>
            </w:r>
          </w:p>
          <w:p w:rsidR="00A35008" w:rsidRPr="00804851" w:rsidRDefault="00A35008" w:rsidP="00D62FA2">
            <w:pPr>
              <w:pStyle w:val="ListParagraph"/>
              <w:spacing w:after="0"/>
              <w:ind w:left="0" w:right="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</w:tbl>
    <w:p w:rsidR="0021766B" w:rsidRPr="00804851" w:rsidRDefault="0021766B" w:rsidP="008C6198">
      <w:pPr>
        <w:rPr>
          <w:rFonts w:ascii="GHEA Grapalat" w:hAnsi="GHEA Grapalat"/>
          <w:lang w:val="hy-AM"/>
        </w:rPr>
      </w:pPr>
      <w:bookmarkStart w:id="0" w:name="_GoBack"/>
      <w:bookmarkEnd w:id="0"/>
    </w:p>
    <w:sectPr w:rsidR="0021766B" w:rsidRPr="00804851" w:rsidSect="00DD1690">
      <w:pgSz w:w="12240" w:h="15840"/>
      <w:pgMar w:top="709" w:right="61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4E5" w:rsidRDefault="003C34E5" w:rsidP="00673023">
      <w:pPr>
        <w:spacing w:after="0" w:line="240" w:lineRule="auto"/>
      </w:pPr>
      <w:r>
        <w:separator/>
      </w:r>
    </w:p>
  </w:endnote>
  <w:endnote w:type="continuationSeparator" w:id="1">
    <w:p w:rsidR="003C34E5" w:rsidRDefault="003C34E5" w:rsidP="0067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4E5" w:rsidRDefault="003C34E5" w:rsidP="00673023">
      <w:pPr>
        <w:spacing w:after="0" w:line="240" w:lineRule="auto"/>
      </w:pPr>
      <w:r>
        <w:separator/>
      </w:r>
    </w:p>
  </w:footnote>
  <w:footnote w:type="continuationSeparator" w:id="1">
    <w:p w:rsidR="003C34E5" w:rsidRDefault="003C34E5" w:rsidP="0067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4A7"/>
    <w:multiLevelType w:val="hybridMultilevel"/>
    <w:tmpl w:val="6800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1A8D"/>
    <w:multiLevelType w:val="hybridMultilevel"/>
    <w:tmpl w:val="B2ACF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E52C1"/>
    <w:multiLevelType w:val="hybridMultilevel"/>
    <w:tmpl w:val="E8246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4138"/>
    <w:multiLevelType w:val="hybridMultilevel"/>
    <w:tmpl w:val="35B61720"/>
    <w:lvl w:ilvl="0" w:tplc="513CFC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ED3A37"/>
    <w:multiLevelType w:val="hybridMultilevel"/>
    <w:tmpl w:val="3B129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769AA"/>
    <w:multiLevelType w:val="hybridMultilevel"/>
    <w:tmpl w:val="1A8E1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34A72"/>
    <w:multiLevelType w:val="hybridMultilevel"/>
    <w:tmpl w:val="67687D48"/>
    <w:lvl w:ilvl="0" w:tplc="95E2A5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90521"/>
    <w:multiLevelType w:val="hybridMultilevel"/>
    <w:tmpl w:val="E4C85D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40E7D"/>
    <w:multiLevelType w:val="hybridMultilevel"/>
    <w:tmpl w:val="F3362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7F14"/>
    <w:multiLevelType w:val="hybridMultilevel"/>
    <w:tmpl w:val="EA90470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3B6BF9"/>
    <w:multiLevelType w:val="hybridMultilevel"/>
    <w:tmpl w:val="88827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B3A1A"/>
    <w:multiLevelType w:val="hybridMultilevel"/>
    <w:tmpl w:val="5FF249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D2350E"/>
    <w:multiLevelType w:val="hybridMultilevel"/>
    <w:tmpl w:val="B22246E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F19F0"/>
    <w:multiLevelType w:val="hybridMultilevel"/>
    <w:tmpl w:val="68421A9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2624A"/>
    <w:multiLevelType w:val="hybridMultilevel"/>
    <w:tmpl w:val="D7D0C1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76C28"/>
    <w:multiLevelType w:val="hybridMultilevel"/>
    <w:tmpl w:val="1E3C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C7F07"/>
    <w:multiLevelType w:val="hybridMultilevel"/>
    <w:tmpl w:val="BCFC83F0"/>
    <w:lvl w:ilvl="0" w:tplc="C82CBC20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25490C"/>
    <w:multiLevelType w:val="hybridMultilevel"/>
    <w:tmpl w:val="45DC8056"/>
    <w:lvl w:ilvl="0" w:tplc="932A3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952CB5"/>
    <w:multiLevelType w:val="hybridMultilevel"/>
    <w:tmpl w:val="C7023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A402E"/>
    <w:multiLevelType w:val="hybridMultilevel"/>
    <w:tmpl w:val="CD501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61A91"/>
    <w:multiLevelType w:val="multilevel"/>
    <w:tmpl w:val="7FCE7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E7A415C"/>
    <w:multiLevelType w:val="hybridMultilevel"/>
    <w:tmpl w:val="BBB809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6DB095EA">
      <w:start w:val="1"/>
      <w:numFmt w:val="decimal"/>
      <w:lvlText w:val="%2."/>
      <w:lvlJc w:val="left"/>
      <w:pPr>
        <w:ind w:left="117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0041D8"/>
    <w:multiLevelType w:val="hybridMultilevel"/>
    <w:tmpl w:val="B9BCEDB2"/>
    <w:lvl w:ilvl="0" w:tplc="932A302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1077E6"/>
    <w:multiLevelType w:val="hybridMultilevel"/>
    <w:tmpl w:val="46C2D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A028F8"/>
    <w:multiLevelType w:val="hybridMultilevel"/>
    <w:tmpl w:val="4D54FB34"/>
    <w:lvl w:ilvl="0" w:tplc="4478160C">
      <w:start w:val="1"/>
      <w:numFmt w:val="decimal"/>
      <w:lvlText w:val="%1."/>
      <w:lvlJc w:val="left"/>
      <w:pPr>
        <w:ind w:left="1665" w:hanging="94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575430"/>
    <w:multiLevelType w:val="hybridMultilevel"/>
    <w:tmpl w:val="EBD85FD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6E75A4"/>
    <w:multiLevelType w:val="hybridMultilevel"/>
    <w:tmpl w:val="9D2292DE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0181E"/>
    <w:multiLevelType w:val="hybridMultilevel"/>
    <w:tmpl w:val="7954EB1E"/>
    <w:lvl w:ilvl="0" w:tplc="3C1ED950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8">
    <w:nsid w:val="3F2355BB"/>
    <w:multiLevelType w:val="hybridMultilevel"/>
    <w:tmpl w:val="ECB6AE02"/>
    <w:lvl w:ilvl="0" w:tplc="21F8A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808E9"/>
    <w:multiLevelType w:val="hybridMultilevel"/>
    <w:tmpl w:val="97F65822"/>
    <w:lvl w:ilvl="0" w:tplc="5D4699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47572255"/>
    <w:multiLevelType w:val="hybridMultilevel"/>
    <w:tmpl w:val="8B50263C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E63CD"/>
    <w:multiLevelType w:val="hybridMultilevel"/>
    <w:tmpl w:val="DFEE2B90"/>
    <w:lvl w:ilvl="0" w:tplc="932A3020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57419B"/>
    <w:multiLevelType w:val="hybridMultilevel"/>
    <w:tmpl w:val="4EBAB7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732053"/>
    <w:multiLevelType w:val="hybridMultilevel"/>
    <w:tmpl w:val="7624BA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56095"/>
    <w:multiLevelType w:val="hybridMultilevel"/>
    <w:tmpl w:val="E1E840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F04E66"/>
    <w:multiLevelType w:val="hybridMultilevel"/>
    <w:tmpl w:val="BC0EDD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2A057D"/>
    <w:multiLevelType w:val="hybridMultilevel"/>
    <w:tmpl w:val="8C74A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DB095E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B1340B"/>
    <w:multiLevelType w:val="hybridMultilevel"/>
    <w:tmpl w:val="356844EA"/>
    <w:lvl w:ilvl="0" w:tplc="95E2A5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446C39"/>
    <w:multiLevelType w:val="hybridMultilevel"/>
    <w:tmpl w:val="2CF8A470"/>
    <w:lvl w:ilvl="0" w:tplc="0409000F">
      <w:start w:val="1"/>
      <w:numFmt w:val="decimal"/>
      <w:lvlText w:val="%1."/>
      <w:lvlJc w:val="left"/>
      <w:pPr>
        <w:ind w:left="607" w:hanging="360"/>
      </w:p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9">
    <w:nsid w:val="67A74CCD"/>
    <w:multiLevelType w:val="hybridMultilevel"/>
    <w:tmpl w:val="2BDCFA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F456E"/>
    <w:multiLevelType w:val="hybridMultilevel"/>
    <w:tmpl w:val="D74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41AC2"/>
    <w:multiLevelType w:val="hybridMultilevel"/>
    <w:tmpl w:val="804E8FC4"/>
    <w:lvl w:ilvl="0" w:tplc="82BAA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CB3114"/>
    <w:multiLevelType w:val="hybridMultilevel"/>
    <w:tmpl w:val="4768BBEE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3">
    <w:nsid w:val="6F6959A3"/>
    <w:multiLevelType w:val="hybridMultilevel"/>
    <w:tmpl w:val="35A08E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45">
    <w:nsid w:val="729E73CC"/>
    <w:multiLevelType w:val="hybridMultilevel"/>
    <w:tmpl w:val="C94E4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3DD4264"/>
    <w:multiLevelType w:val="hybridMultilevel"/>
    <w:tmpl w:val="0C0C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464745"/>
    <w:multiLevelType w:val="hybridMultilevel"/>
    <w:tmpl w:val="CB76FDA0"/>
    <w:lvl w:ilvl="0" w:tplc="1B4A648A">
      <w:start w:val="82"/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3C4F93"/>
    <w:multiLevelType w:val="hybridMultilevel"/>
    <w:tmpl w:val="5D66A9EE"/>
    <w:lvl w:ilvl="0" w:tplc="82BA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42"/>
  </w:num>
  <w:num w:numId="4">
    <w:abstractNumId w:val="1"/>
  </w:num>
  <w:num w:numId="5">
    <w:abstractNumId w:val="16"/>
  </w:num>
  <w:num w:numId="6">
    <w:abstractNumId w:val="46"/>
  </w:num>
  <w:num w:numId="7">
    <w:abstractNumId w:val="10"/>
  </w:num>
  <w:num w:numId="8">
    <w:abstractNumId w:val="40"/>
  </w:num>
  <w:num w:numId="9">
    <w:abstractNumId w:val="33"/>
  </w:num>
  <w:num w:numId="10">
    <w:abstractNumId w:val="15"/>
  </w:num>
  <w:num w:numId="11">
    <w:abstractNumId w:val="35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12"/>
  </w:num>
  <w:num w:numId="17">
    <w:abstractNumId w:val="22"/>
  </w:num>
  <w:num w:numId="18">
    <w:abstractNumId w:val="17"/>
  </w:num>
  <w:num w:numId="19">
    <w:abstractNumId w:val="31"/>
  </w:num>
  <w:num w:numId="20">
    <w:abstractNumId w:val="23"/>
  </w:num>
  <w:num w:numId="21">
    <w:abstractNumId w:val="5"/>
  </w:num>
  <w:num w:numId="22">
    <w:abstractNumId w:val="45"/>
  </w:num>
  <w:num w:numId="23">
    <w:abstractNumId w:val="26"/>
  </w:num>
  <w:num w:numId="24">
    <w:abstractNumId w:val="47"/>
  </w:num>
  <w:num w:numId="25">
    <w:abstractNumId w:val="30"/>
  </w:num>
  <w:num w:numId="26">
    <w:abstractNumId w:val="25"/>
  </w:num>
  <w:num w:numId="27">
    <w:abstractNumId w:val="13"/>
  </w:num>
  <w:num w:numId="28">
    <w:abstractNumId w:val="32"/>
  </w:num>
  <w:num w:numId="29">
    <w:abstractNumId w:val="14"/>
  </w:num>
  <w:num w:numId="30">
    <w:abstractNumId w:val="8"/>
  </w:num>
  <w:num w:numId="31">
    <w:abstractNumId w:val="29"/>
  </w:num>
  <w:num w:numId="32">
    <w:abstractNumId w:val="4"/>
  </w:num>
  <w:num w:numId="33">
    <w:abstractNumId w:val="43"/>
  </w:num>
  <w:num w:numId="34">
    <w:abstractNumId w:val="28"/>
  </w:num>
  <w:num w:numId="35">
    <w:abstractNumId w:val="20"/>
  </w:num>
  <w:num w:numId="36">
    <w:abstractNumId w:val="27"/>
  </w:num>
  <w:num w:numId="37">
    <w:abstractNumId w:val="44"/>
  </w:num>
  <w:num w:numId="38">
    <w:abstractNumId w:val="19"/>
  </w:num>
  <w:num w:numId="39">
    <w:abstractNumId w:val="37"/>
  </w:num>
  <w:num w:numId="40">
    <w:abstractNumId w:val="6"/>
  </w:num>
  <w:num w:numId="41">
    <w:abstractNumId w:val="21"/>
  </w:num>
  <w:num w:numId="42">
    <w:abstractNumId w:val="48"/>
  </w:num>
  <w:num w:numId="43">
    <w:abstractNumId w:val="41"/>
  </w:num>
  <w:num w:numId="44">
    <w:abstractNumId w:val="34"/>
  </w:num>
  <w:num w:numId="45">
    <w:abstractNumId w:val="2"/>
  </w:num>
  <w:num w:numId="46">
    <w:abstractNumId w:val="18"/>
  </w:num>
  <w:num w:numId="47">
    <w:abstractNumId w:val="36"/>
  </w:num>
  <w:num w:numId="48">
    <w:abstractNumId w:val="38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76760"/>
    <w:rsid w:val="00011FC3"/>
    <w:rsid w:val="0001611F"/>
    <w:rsid w:val="000427E8"/>
    <w:rsid w:val="00060C88"/>
    <w:rsid w:val="0007120B"/>
    <w:rsid w:val="000A0BDB"/>
    <w:rsid w:val="000A4DED"/>
    <w:rsid w:val="000B14F9"/>
    <w:rsid w:val="000D5C3D"/>
    <w:rsid w:val="00131610"/>
    <w:rsid w:val="0019003F"/>
    <w:rsid w:val="001B5445"/>
    <w:rsid w:val="001B5F13"/>
    <w:rsid w:val="001C03E7"/>
    <w:rsid w:val="001C31F3"/>
    <w:rsid w:val="001D0106"/>
    <w:rsid w:val="001E7074"/>
    <w:rsid w:val="001F41D6"/>
    <w:rsid w:val="00201EAC"/>
    <w:rsid w:val="0021766B"/>
    <w:rsid w:val="00237DFB"/>
    <w:rsid w:val="00250AD1"/>
    <w:rsid w:val="002962C7"/>
    <w:rsid w:val="002A10A5"/>
    <w:rsid w:val="002D203B"/>
    <w:rsid w:val="002E002D"/>
    <w:rsid w:val="003143DB"/>
    <w:rsid w:val="00325651"/>
    <w:rsid w:val="00332BBE"/>
    <w:rsid w:val="00350E48"/>
    <w:rsid w:val="0035331D"/>
    <w:rsid w:val="00353571"/>
    <w:rsid w:val="00381A2B"/>
    <w:rsid w:val="00390D15"/>
    <w:rsid w:val="00395AE9"/>
    <w:rsid w:val="00397EFB"/>
    <w:rsid w:val="003A1C92"/>
    <w:rsid w:val="003C17F7"/>
    <w:rsid w:val="003C34E5"/>
    <w:rsid w:val="003D7C42"/>
    <w:rsid w:val="004021FE"/>
    <w:rsid w:val="004131B4"/>
    <w:rsid w:val="004158AC"/>
    <w:rsid w:val="00426DE4"/>
    <w:rsid w:val="00427C91"/>
    <w:rsid w:val="00441BC3"/>
    <w:rsid w:val="0046095B"/>
    <w:rsid w:val="004807E9"/>
    <w:rsid w:val="00483921"/>
    <w:rsid w:val="004A45EE"/>
    <w:rsid w:val="004B710B"/>
    <w:rsid w:val="004E5CC5"/>
    <w:rsid w:val="004F1EF8"/>
    <w:rsid w:val="005077D7"/>
    <w:rsid w:val="00521AC3"/>
    <w:rsid w:val="00556778"/>
    <w:rsid w:val="005665A1"/>
    <w:rsid w:val="00585D23"/>
    <w:rsid w:val="00590DED"/>
    <w:rsid w:val="005B1281"/>
    <w:rsid w:val="005B7CAD"/>
    <w:rsid w:val="005C5AB9"/>
    <w:rsid w:val="005E437C"/>
    <w:rsid w:val="005E6C4E"/>
    <w:rsid w:val="005F1C3B"/>
    <w:rsid w:val="005F3837"/>
    <w:rsid w:val="00642B9D"/>
    <w:rsid w:val="006677EE"/>
    <w:rsid w:val="00671308"/>
    <w:rsid w:val="00673023"/>
    <w:rsid w:val="006B3598"/>
    <w:rsid w:val="006B44F7"/>
    <w:rsid w:val="006B5409"/>
    <w:rsid w:val="006F4653"/>
    <w:rsid w:val="006F593D"/>
    <w:rsid w:val="00713E7A"/>
    <w:rsid w:val="00737C9D"/>
    <w:rsid w:val="00744B9E"/>
    <w:rsid w:val="007618EC"/>
    <w:rsid w:val="00764A55"/>
    <w:rsid w:val="00767BD3"/>
    <w:rsid w:val="00767D8A"/>
    <w:rsid w:val="00773C94"/>
    <w:rsid w:val="00797062"/>
    <w:rsid w:val="007A3B89"/>
    <w:rsid w:val="007A76BA"/>
    <w:rsid w:val="007B1ED6"/>
    <w:rsid w:val="007D2686"/>
    <w:rsid w:val="007E6B07"/>
    <w:rsid w:val="00804851"/>
    <w:rsid w:val="00811B9E"/>
    <w:rsid w:val="008211E2"/>
    <w:rsid w:val="0083387B"/>
    <w:rsid w:val="008423AC"/>
    <w:rsid w:val="008467D0"/>
    <w:rsid w:val="00857577"/>
    <w:rsid w:val="00891B27"/>
    <w:rsid w:val="008A4ACC"/>
    <w:rsid w:val="008A6EFA"/>
    <w:rsid w:val="008C6198"/>
    <w:rsid w:val="008F082F"/>
    <w:rsid w:val="008F29FB"/>
    <w:rsid w:val="008F3B81"/>
    <w:rsid w:val="00914397"/>
    <w:rsid w:val="00934831"/>
    <w:rsid w:val="009409AE"/>
    <w:rsid w:val="00983570"/>
    <w:rsid w:val="009A4E27"/>
    <w:rsid w:val="009B3EDF"/>
    <w:rsid w:val="009E44BA"/>
    <w:rsid w:val="00A02F1F"/>
    <w:rsid w:val="00A0499A"/>
    <w:rsid w:val="00A35008"/>
    <w:rsid w:val="00A35FF6"/>
    <w:rsid w:val="00A40233"/>
    <w:rsid w:val="00A44283"/>
    <w:rsid w:val="00A60D8F"/>
    <w:rsid w:val="00AB3F0E"/>
    <w:rsid w:val="00AB43C9"/>
    <w:rsid w:val="00AC34D5"/>
    <w:rsid w:val="00AD41A1"/>
    <w:rsid w:val="00AE0EB5"/>
    <w:rsid w:val="00B03CFB"/>
    <w:rsid w:val="00B54EAB"/>
    <w:rsid w:val="00B61425"/>
    <w:rsid w:val="00B7796C"/>
    <w:rsid w:val="00B82DAD"/>
    <w:rsid w:val="00B91D50"/>
    <w:rsid w:val="00BC11C2"/>
    <w:rsid w:val="00C05E23"/>
    <w:rsid w:val="00C23DEF"/>
    <w:rsid w:val="00C24125"/>
    <w:rsid w:val="00C332E1"/>
    <w:rsid w:val="00C50577"/>
    <w:rsid w:val="00C528A5"/>
    <w:rsid w:val="00C656A6"/>
    <w:rsid w:val="00C739AE"/>
    <w:rsid w:val="00C83BE8"/>
    <w:rsid w:val="00CA02F5"/>
    <w:rsid w:val="00CB2720"/>
    <w:rsid w:val="00CC0E87"/>
    <w:rsid w:val="00CC2B76"/>
    <w:rsid w:val="00CD1CEA"/>
    <w:rsid w:val="00D21252"/>
    <w:rsid w:val="00D31D20"/>
    <w:rsid w:val="00D47AC2"/>
    <w:rsid w:val="00D566E7"/>
    <w:rsid w:val="00D62FA2"/>
    <w:rsid w:val="00D67D0A"/>
    <w:rsid w:val="00D71A97"/>
    <w:rsid w:val="00D73070"/>
    <w:rsid w:val="00D91A2A"/>
    <w:rsid w:val="00D970C0"/>
    <w:rsid w:val="00DA0B1E"/>
    <w:rsid w:val="00DA5AE9"/>
    <w:rsid w:val="00DB210F"/>
    <w:rsid w:val="00DD1690"/>
    <w:rsid w:val="00DD4ABF"/>
    <w:rsid w:val="00DE6677"/>
    <w:rsid w:val="00E24C21"/>
    <w:rsid w:val="00E26034"/>
    <w:rsid w:val="00E401FE"/>
    <w:rsid w:val="00E614D7"/>
    <w:rsid w:val="00E70281"/>
    <w:rsid w:val="00E76760"/>
    <w:rsid w:val="00E97B46"/>
    <w:rsid w:val="00EB2F07"/>
    <w:rsid w:val="00EC24B4"/>
    <w:rsid w:val="00F03FD1"/>
    <w:rsid w:val="00F053DE"/>
    <w:rsid w:val="00F13933"/>
    <w:rsid w:val="00F21A59"/>
    <w:rsid w:val="00F23D4E"/>
    <w:rsid w:val="00F34BDC"/>
    <w:rsid w:val="00F54E88"/>
    <w:rsid w:val="00F70349"/>
    <w:rsid w:val="00F9109B"/>
    <w:rsid w:val="00F9757F"/>
    <w:rsid w:val="00FA7529"/>
    <w:rsid w:val="00FB26A3"/>
    <w:rsid w:val="00FD0591"/>
    <w:rsid w:val="00FE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76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E7676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7676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E76760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76760"/>
    <w:pPr>
      <w:ind w:left="720"/>
      <w:contextualSpacing/>
    </w:pPr>
  </w:style>
  <w:style w:type="paragraph" w:styleId="Header">
    <w:name w:val="header"/>
    <w:aliases w:val="h,Header Char Char Char Char,Header Char Char Char,Header Char Char"/>
    <w:basedOn w:val="Normal"/>
    <w:link w:val="HeaderChar"/>
    <w:unhideWhenUsed/>
    <w:rsid w:val="0067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rsid w:val="006730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73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02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F1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1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1F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4021F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1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96C"/>
    <w:pPr>
      <w:widowControl w:val="0"/>
      <w:autoSpaceDE w:val="0"/>
      <w:autoSpaceDN w:val="0"/>
      <w:adjustRightInd w:val="0"/>
      <w:spacing w:after="0" w:line="240" w:lineRule="auto"/>
    </w:pPr>
    <w:rPr>
      <w:rFonts w:ascii="MS Mincho" w:eastAsia="MS Mincho" w:cs="MS 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0B382-A08A-4677-BD50-61463E4C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https:/mul-spm.gov.am/tasks/docs/attachment.php?id=105143&amp;fn=zev3.docx&amp;out=1&amp;token=</cp:keywords>
  <cp:lastModifiedBy>Lilit</cp:lastModifiedBy>
  <cp:revision>5</cp:revision>
  <cp:lastPrinted>2020-07-01T05:31:00Z</cp:lastPrinted>
  <dcterms:created xsi:type="dcterms:W3CDTF">2020-07-01T05:29:00Z</dcterms:created>
  <dcterms:modified xsi:type="dcterms:W3CDTF">2020-11-13T13:36:00Z</dcterms:modified>
</cp:coreProperties>
</file>