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88565F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="0050617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565F">
        <w:rPr>
          <w:rFonts w:ascii="GHEA Grapalat" w:hAnsi="GHEA Grapalat" w:cs="Sylfaen"/>
          <w:sz w:val="24"/>
          <w:szCs w:val="24"/>
          <w:lang w:val="hy-AM"/>
        </w:rPr>
        <w:t>1164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88565F">
        <w:rPr>
          <w:rFonts w:ascii="GHEA Grapalat" w:hAnsi="GHEA Grapalat" w:cs="Sylfaen"/>
          <w:sz w:val="24"/>
          <w:szCs w:val="24"/>
          <w:lang w:val="hy-AM"/>
        </w:rPr>
        <w:t>94-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21304">
        <w:rPr>
          <w:rFonts w:ascii="GHEA Grapalat" w:hAnsi="GHEA Grapalat"/>
          <w:sz w:val="24"/>
          <w:szCs w:val="24"/>
        </w:rPr>
        <w:t xml:space="preserve"> </w:t>
      </w:r>
      <w:r w:rsidR="0088565F">
        <w:rPr>
          <w:rFonts w:ascii="GHEA Grapalat" w:hAnsi="GHEA Grapalat"/>
          <w:sz w:val="24"/>
          <w:szCs w:val="24"/>
          <w:lang w:val="hy-AM"/>
        </w:rPr>
        <w:t>857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88565F">
        <w:rPr>
          <w:rFonts w:ascii="GHEA Grapalat" w:hAnsi="GHEA Grapalat"/>
          <w:sz w:val="24"/>
          <w:szCs w:val="24"/>
          <w:lang w:val="hy-AM"/>
        </w:rPr>
        <w:t>51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88565F">
        <w:rPr>
          <w:rFonts w:ascii="GHEA Grapalat" w:hAnsi="GHEA Grapalat" w:cs="Sylfaen"/>
          <w:sz w:val="24"/>
          <w:szCs w:val="24"/>
          <w:lang w:val="hy-AM"/>
        </w:rPr>
        <w:t xml:space="preserve">2021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65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A172-5CA8-4276-A688-2505AE93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https:/mul2-spm.gov.am/tasks/366383/oneclick/40132012d6dc13ba6bb14e82e0d07400ac38202f2f67105e1db6981ba868cd29.docx?token=faa7aff6b5781221a9e9876487d54844</cp:keywords>
  <cp:lastModifiedBy>Gayane Petrosyan</cp:lastModifiedBy>
  <cp:revision>2</cp:revision>
  <dcterms:created xsi:type="dcterms:W3CDTF">2023-06-01T06:41:00Z</dcterms:created>
  <dcterms:modified xsi:type="dcterms:W3CDTF">2023-06-01T06:41:00Z</dcterms:modified>
</cp:coreProperties>
</file>