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51815ABC"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9C376E">
        <w:rPr>
          <w:rFonts w:ascii="GHEA Grapalat" w:hAnsi="GHEA Grapalat"/>
          <w:b/>
          <w:bCs/>
          <w:lang w:val="hy-AM"/>
        </w:rPr>
        <w:t>202</w:t>
      </w:r>
      <w:r w:rsidR="00083147">
        <w:rPr>
          <w:rFonts w:ascii="GHEA Grapalat" w:hAnsi="GHEA Grapalat"/>
          <w:b/>
          <w:bCs/>
          <w:lang w:val="hy-AM"/>
        </w:rPr>
        <w:t>6</w:t>
      </w:r>
      <w:r w:rsidRPr="009C376E">
        <w:rPr>
          <w:rFonts w:ascii="GHEA Grapalat" w:hAnsi="GHEA Grapalat"/>
          <w:b/>
          <w:bCs/>
          <w:lang w:val="hy-AM"/>
        </w:rPr>
        <w:t>թ</w:t>
      </w:r>
      <w:r w:rsidR="00275006" w:rsidRPr="009C376E">
        <w:rPr>
          <w:rFonts w:ascii="GHEA Grapalat" w:hAnsi="GHEA Grapalat"/>
          <w:b/>
          <w:bCs/>
          <w:lang w:val="hy-AM"/>
        </w:rPr>
        <w:t xml:space="preserve">. </w:t>
      </w:r>
      <w:r w:rsidR="002C012B">
        <w:rPr>
          <w:rFonts w:ascii="GHEA Grapalat" w:hAnsi="GHEA Grapalat"/>
          <w:b/>
          <w:bCs/>
          <w:lang w:val="hy-AM"/>
        </w:rPr>
        <w:t>մայիսի</w:t>
      </w:r>
      <w:r w:rsidR="00083147">
        <w:rPr>
          <w:rFonts w:ascii="GHEA Grapalat" w:hAnsi="GHEA Grapalat"/>
          <w:b/>
          <w:bCs/>
          <w:lang w:val="hy-AM"/>
        </w:rPr>
        <w:t xml:space="preserve"> </w:t>
      </w:r>
      <w:r w:rsidR="003856CB">
        <w:rPr>
          <w:rFonts w:ascii="GHEA Grapalat" w:hAnsi="GHEA Grapalat"/>
          <w:b/>
          <w:bCs/>
          <w:lang w:val="hy-AM"/>
        </w:rPr>
        <w:t xml:space="preserve"> </w:t>
      </w:r>
      <w:r w:rsidR="00721218">
        <w:rPr>
          <w:rFonts w:ascii="GHEA Grapalat" w:hAnsi="GHEA Grapalat"/>
          <w:b/>
          <w:bCs/>
          <w:lang w:val="hy-AM"/>
        </w:rPr>
        <w:t>26</w:t>
      </w:r>
      <w:r w:rsidRPr="009C376E">
        <w:rPr>
          <w:rFonts w:ascii="GHEA Grapalat" w:hAnsi="GHEA Grapalat"/>
          <w:b/>
          <w:bCs/>
          <w:lang w:val="hy-AM"/>
        </w:rPr>
        <w:t>-ին</w:t>
      </w:r>
      <w:r w:rsidRPr="001B2587">
        <w:rPr>
          <w:rFonts w:ascii="GHEA Grapalat" w:hAnsi="GHEA Grapalat"/>
          <w:b/>
          <w:bCs/>
          <w:lang w:val="hy-AM"/>
        </w:rPr>
        <w:t>, ժամը՝</w:t>
      </w:r>
      <w:r w:rsidR="00661A1A">
        <w:rPr>
          <w:rFonts w:ascii="GHEA Grapalat" w:hAnsi="GHEA Grapalat"/>
          <w:b/>
          <w:bCs/>
          <w:lang w:val="hy-AM"/>
        </w:rPr>
        <w:t xml:space="preserve"> </w:t>
      </w:r>
      <w:r w:rsidR="00721218">
        <w:rPr>
          <w:rFonts w:ascii="GHEA Grapalat" w:hAnsi="GHEA Grapalat"/>
          <w:b/>
          <w:bCs/>
          <w:lang w:val="hy-AM"/>
        </w:rPr>
        <w:t>9</w:t>
      </w:r>
      <w:r w:rsidR="00721218" w:rsidRPr="00721218">
        <w:rPr>
          <w:rFonts w:ascii="MS Mincho" w:eastAsia="MS Mincho" w:hAnsi="MS Mincho" w:cs="MS Mincho" w:hint="eastAsia"/>
          <w:b/>
          <w:bCs/>
          <w:lang w:val="hy-AM"/>
        </w:rPr>
        <w:t>․</w:t>
      </w:r>
      <w:r w:rsidR="00985A1B">
        <w:rPr>
          <w:rFonts w:ascii="GHEA Grapalat" w:hAnsi="GHEA Grapalat"/>
          <w:b/>
          <w:bCs/>
          <w:lang w:val="hy-AM"/>
        </w:rPr>
        <w:t>1</w:t>
      </w:r>
      <w:r w:rsidR="00721218" w:rsidRPr="00721218">
        <w:rPr>
          <w:rFonts w:ascii="GHEA Grapalat" w:hAnsi="GHEA Grapalat"/>
          <w:b/>
          <w:bCs/>
          <w:lang w:val="hy-AM"/>
        </w:rPr>
        <w:t>0</w:t>
      </w:r>
      <w:r w:rsidR="00083147" w:rsidRPr="00083147">
        <w:rPr>
          <w:rFonts w:ascii="GHEA Grapalat" w:hAnsi="GHEA Grapalat"/>
          <w:b/>
          <w:bCs/>
          <w:lang w:val="hy-AM"/>
        </w:rPr>
        <w:t>-</w:t>
      </w:r>
      <w:r w:rsidRPr="001B2587">
        <w:rPr>
          <w:rFonts w:ascii="GHEA Grapalat" w:hAnsi="GHEA Grapalat"/>
          <w:b/>
          <w:bCs/>
          <w:lang w:val="hy-AM"/>
        </w:rPr>
        <w:t>ին https://www.e-auctions.am կայքի միջոցով։</w:t>
      </w:r>
      <w:r w:rsidR="00040647" w:rsidRPr="00083147">
        <w:rPr>
          <w:rFonts w:ascii="GHEA Grapalat" w:hAnsi="GHEA Grapalat"/>
          <w:b/>
          <w:bCs/>
          <w:lang w:val="hy-AM"/>
        </w:rPr>
        <w:t xml:space="preserve"> </w:t>
      </w:r>
    </w:p>
    <w:p w14:paraId="79AD7BDE" w14:textId="66F2B1F6" w:rsidR="002F76E3" w:rsidRPr="006918EE" w:rsidRDefault="00BF0B4B" w:rsidP="002F76E3">
      <w:pPr>
        <w:jc w:val="center"/>
        <w:rPr>
          <w:rFonts w:ascii="GHEA Grapalat" w:hAnsi="GHEA Grapalat"/>
          <w:b/>
          <w:bCs/>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583ABCA2" w:rsidR="002F76E3" w:rsidRPr="002C012B" w:rsidRDefault="00FF6F41" w:rsidP="00D608FB">
      <w:pPr>
        <w:ind w:firstLine="709"/>
        <w:jc w:val="both"/>
        <w:rPr>
          <w:rFonts w:ascii="GHEA Grapalat" w:hAnsi="GHEA Grapalat"/>
          <w:b/>
          <w:bCs/>
          <w:lang w:val="hy-AM"/>
        </w:rPr>
      </w:pPr>
      <w:bookmarkStart w:id="0" w:name="_Hlk181692298"/>
      <w:bookmarkStart w:id="1" w:name="_Hlk181874982"/>
      <w:r w:rsidRPr="00D018AD">
        <w:rPr>
          <w:rFonts w:ascii="GHEA Grapalat" w:hAnsi="GHEA Grapalat"/>
          <w:b/>
          <w:bCs/>
          <w:lang w:val="hy-AM"/>
        </w:rPr>
        <w:t>ՀՀ</w:t>
      </w:r>
      <w:r w:rsidR="009F0DD8">
        <w:rPr>
          <w:rFonts w:ascii="GHEA Grapalat" w:hAnsi="GHEA Grapalat"/>
          <w:b/>
          <w:bCs/>
          <w:lang w:val="hy-AM"/>
        </w:rPr>
        <w:t xml:space="preserve"> </w:t>
      </w:r>
      <w:r w:rsidR="009F0DD8" w:rsidRPr="009F0DD8">
        <w:rPr>
          <w:rFonts w:ascii="GHEA Grapalat" w:hAnsi="GHEA Grapalat"/>
          <w:b/>
          <w:bCs/>
          <w:lang w:val="hy-AM"/>
        </w:rPr>
        <w:t>ՏԿԵՆ պետական գույքի կառավարման կոմիտեի նախագահի</w:t>
      </w:r>
      <w:r w:rsidR="009F0DD8">
        <w:rPr>
          <w:rFonts w:ascii="GHEA Grapalat" w:hAnsi="GHEA Grapalat"/>
          <w:b/>
          <w:bCs/>
          <w:lang w:val="hy-AM"/>
        </w:rPr>
        <w:t xml:space="preserve"> </w:t>
      </w:r>
      <w:r w:rsidR="009F0DD8" w:rsidRPr="00FF6F41">
        <w:rPr>
          <w:rFonts w:ascii="GHEA Grapalat" w:hAnsi="GHEA Grapalat"/>
          <w:b/>
          <w:bCs/>
          <w:lang w:val="hy-AM"/>
        </w:rPr>
        <w:t xml:space="preserve"> </w:t>
      </w:r>
      <w:bookmarkStart w:id="2" w:name="_Hlk196226636"/>
      <w:r w:rsidRPr="001B2587">
        <w:rPr>
          <w:rFonts w:ascii="GHEA Grapalat" w:hAnsi="GHEA Grapalat"/>
          <w:b/>
          <w:bCs/>
          <w:lang w:val="hy-AM"/>
        </w:rPr>
        <w:t>202</w:t>
      </w:r>
      <w:r w:rsidR="00083147">
        <w:rPr>
          <w:rFonts w:ascii="GHEA Grapalat" w:hAnsi="GHEA Grapalat"/>
          <w:b/>
          <w:bCs/>
          <w:lang w:val="hy-AM"/>
        </w:rPr>
        <w:t>6</w:t>
      </w:r>
      <w:r w:rsidRPr="001B2587">
        <w:rPr>
          <w:rFonts w:ascii="GHEA Grapalat" w:hAnsi="GHEA Grapalat"/>
          <w:b/>
          <w:bCs/>
          <w:lang w:val="hy-AM"/>
        </w:rPr>
        <w:t>թ</w:t>
      </w:r>
      <w:r w:rsidR="009935C4">
        <w:rPr>
          <w:rFonts w:ascii="GHEA Grapalat" w:hAnsi="GHEA Grapalat" w:hint="eastAsia"/>
          <w:b/>
          <w:bCs/>
          <w:lang w:val="hy-AM"/>
        </w:rPr>
        <w:t xml:space="preserve">. </w:t>
      </w:r>
      <w:r w:rsidR="00985A1B">
        <w:rPr>
          <w:rFonts w:ascii="GHEA Grapalat" w:hAnsi="GHEA Grapalat"/>
          <w:b/>
          <w:bCs/>
          <w:lang w:val="hy-AM"/>
        </w:rPr>
        <w:t>մայիսի</w:t>
      </w:r>
      <w:r w:rsidR="00FA273A">
        <w:rPr>
          <w:rFonts w:ascii="GHEA Grapalat" w:hAnsi="GHEA Grapalat"/>
          <w:b/>
          <w:bCs/>
          <w:lang w:val="hy-AM"/>
        </w:rPr>
        <w:t xml:space="preserve"> </w:t>
      </w:r>
      <w:r w:rsidR="00985A1B">
        <w:rPr>
          <w:rFonts w:ascii="GHEA Grapalat" w:hAnsi="GHEA Grapalat"/>
          <w:b/>
          <w:bCs/>
          <w:lang w:val="hy-AM"/>
        </w:rPr>
        <w:t>6</w:t>
      </w:r>
      <w:r w:rsidRPr="001B2587">
        <w:rPr>
          <w:rFonts w:ascii="GHEA Grapalat" w:hAnsi="GHEA Grapalat"/>
          <w:b/>
          <w:bCs/>
          <w:lang w:val="hy-AM"/>
        </w:rPr>
        <w:t xml:space="preserve">-ի թիվ </w:t>
      </w:r>
      <w:r w:rsidR="00985A1B">
        <w:rPr>
          <w:rFonts w:ascii="GHEA Grapalat" w:hAnsi="GHEA Grapalat"/>
          <w:b/>
          <w:bCs/>
          <w:lang w:val="hy-AM"/>
        </w:rPr>
        <w:t>213</w:t>
      </w:r>
      <w:r w:rsidRPr="001B2587">
        <w:rPr>
          <w:rFonts w:ascii="GHEA Grapalat" w:hAnsi="GHEA Grapalat"/>
          <w:b/>
          <w:bCs/>
          <w:lang w:val="hy-AM"/>
        </w:rPr>
        <w:t>-Ա</w:t>
      </w:r>
      <w:bookmarkEnd w:id="2"/>
      <w:r w:rsidRPr="001B2587">
        <w:rPr>
          <w:rFonts w:ascii="GHEA Grapalat" w:hAnsi="GHEA Grapalat"/>
          <w:b/>
          <w:bCs/>
          <w:lang w:val="hy-AM"/>
        </w:rPr>
        <w:t xml:space="preserve"> </w:t>
      </w:r>
      <w:r w:rsidR="009F0DD8" w:rsidRPr="001B2587">
        <w:rPr>
          <w:rFonts w:ascii="GHEA Grapalat" w:hAnsi="GHEA Grapalat"/>
          <w:b/>
          <w:bCs/>
          <w:lang w:val="hy-AM"/>
        </w:rPr>
        <w:t xml:space="preserve">հրամանով </w:t>
      </w:r>
      <w:r w:rsidRPr="00FF6F41">
        <w:rPr>
          <w:rFonts w:ascii="GHEA Grapalat" w:hAnsi="GHEA Grapalat"/>
          <w:b/>
          <w:bCs/>
          <w:lang w:val="hy-AM"/>
        </w:rPr>
        <w:t xml:space="preserve">ՀՀ տարածքային կառավարման և ենթակառուցվածքների նախարարության </w:t>
      </w:r>
      <w:r w:rsidRPr="001B2587">
        <w:rPr>
          <w:rFonts w:ascii="GHEA Grapalat" w:hAnsi="GHEA Grapalat"/>
          <w:b/>
          <w:bCs/>
          <w:lang w:val="hy-AM"/>
        </w:rPr>
        <w:t>պ</w:t>
      </w:r>
      <w:r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0"/>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334"/>
        <w:gridCol w:w="1350"/>
        <w:gridCol w:w="1080"/>
        <w:gridCol w:w="1890"/>
        <w:gridCol w:w="1575"/>
        <w:gridCol w:w="1560"/>
        <w:gridCol w:w="1275"/>
        <w:gridCol w:w="1276"/>
        <w:gridCol w:w="1985"/>
      </w:tblGrid>
      <w:tr w:rsidR="00051B8B" w:rsidRPr="00D018AD" w14:paraId="6573C837" w14:textId="77777777" w:rsidTr="00985A1B">
        <w:trPr>
          <w:trHeight w:val="1477"/>
          <w:jc w:val="center"/>
        </w:trPr>
        <w:tc>
          <w:tcPr>
            <w:tcW w:w="567" w:type="dxa"/>
            <w:vAlign w:val="center"/>
            <w:hideMark/>
          </w:tcPr>
          <w:bookmarkEnd w:id="1"/>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Լոտի հերթական համարը</w:t>
            </w:r>
          </w:p>
        </w:tc>
        <w:tc>
          <w:tcPr>
            <w:tcW w:w="1334"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Տարածքի</w:t>
            </w:r>
            <w:r w:rsidR="00051B8B" w:rsidRPr="009F4C50">
              <w:rPr>
                <w:rFonts w:ascii="GHEA Grapalat" w:eastAsia="Times New Roman" w:hAnsi="GHEA Grapalat" w:cs="Calibri"/>
                <w:b/>
                <w:bCs/>
                <w:kern w:val="0"/>
                <w:sz w:val="16"/>
                <w:szCs w:val="16"/>
                <w14:ligatures w14:val="none"/>
              </w:rPr>
              <w:t xml:space="preserve"> (լոտի) անվանումը</w:t>
            </w:r>
          </w:p>
        </w:tc>
        <w:tc>
          <w:tcPr>
            <w:tcW w:w="1350"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0DD8">
              <w:rPr>
                <w:rFonts w:ascii="GHEA Grapalat" w:eastAsia="Times New Roman" w:hAnsi="GHEA Grapalat" w:cs="Calibri"/>
                <w:b/>
                <w:bCs/>
                <w:kern w:val="0"/>
                <w:sz w:val="18"/>
                <w:szCs w:val="18"/>
                <w14:ligatures w14:val="none"/>
              </w:rPr>
              <w:t>Հասցե</w:t>
            </w:r>
          </w:p>
        </w:tc>
        <w:tc>
          <w:tcPr>
            <w:tcW w:w="1080" w:type="dxa"/>
            <w:vAlign w:val="center"/>
            <w:hideMark/>
          </w:tcPr>
          <w:p w14:paraId="6CE3B802" w14:textId="4DAF030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283E77">
              <w:rPr>
                <w:rFonts w:ascii="GHEA Grapalat" w:hAnsi="GHEA Grapalat"/>
                <w:b/>
                <w:bCs/>
                <w:color w:val="000000"/>
                <w:sz w:val="16"/>
                <w:szCs w:val="16"/>
                <w:lang w:val="af-ZA"/>
              </w:rPr>
              <w:t xml:space="preserve"> </w:t>
            </w:r>
            <w:r w:rsidR="00051B8B" w:rsidRPr="009F4C50">
              <w:rPr>
                <w:rFonts w:ascii="GHEA Grapalat" w:hAnsi="GHEA Grapalat"/>
                <w:b/>
                <w:bCs/>
                <w:color w:val="000000"/>
                <w:sz w:val="16"/>
                <w:szCs w:val="16"/>
                <w:lang w:val="af-ZA"/>
              </w:rPr>
              <w:t>մակերեսը՝ (քառ. մետր)</w:t>
            </w:r>
            <w:r w:rsidR="00EE66D2">
              <w:rPr>
                <w:rFonts w:ascii="GHEA Grapalat" w:hAnsi="GHEA Grapalat"/>
                <w:b/>
                <w:bCs/>
                <w:color w:val="000000"/>
                <w:sz w:val="16"/>
                <w:szCs w:val="16"/>
                <w:lang w:val="af-ZA"/>
              </w:rPr>
              <w:t xml:space="preserve">      հարկը</w:t>
            </w:r>
          </w:p>
        </w:tc>
        <w:tc>
          <w:tcPr>
            <w:tcW w:w="1890" w:type="dxa"/>
            <w:vAlign w:val="center"/>
          </w:tcPr>
          <w:p w14:paraId="77172048" w14:textId="56874DD6"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Վարձակալության </w:t>
            </w:r>
            <w:r w:rsidR="00DE7C17">
              <w:rPr>
                <w:rFonts w:ascii="GHEA Grapalat" w:eastAsia="Times New Roman" w:hAnsi="GHEA Grapalat" w:cs="Calibri"/>
                <w:b/>
                <w:bCs/>
                <w:kern w:val="0"/>
                <w:sz w:val="16"/>
                <w:szCs w:val="16"/>
                <w14:ligatures w14:val="none"/>
              </w:rPr>
              <w:t xml:space="preserve">տրամադրման </w:t>
            </w:r>
            <w:r>
              <w:rPr>
                <w:rFonts w:ascii="GHEA Grapalat" w:eastAsia="Times New Roman" w:hAnsi="GHEA Grapalat" w:cs="Calibri"/>
                <w:b/>
                <w:bCs/>
                <w:kern w:val="0"/>
                <w:sz w:val="16"/>
                <w:szCs w:val="16"/>
                <w14:ligatures w14:val="none"/>
              </w:rPr>
              <w:t>ժամկետը</w:t>
            </w:r>
            <w:r w:rsidR="00DE7C17">
              <w:rPr>
                <w:rFonts w:ascii="GHEA Grapalat" w:eastAsia="Times New Roman" w:hAnsi="GHEA Grapalat" w:cs="Calibri"/>
                <w:b/>
                <w:bCs/>
                <w:kern w:val="0"/>
                <w:sz w:val="16"/>
                <w:szCs w:val="16"/>
                <w14:ligatures w14:val="none"/>
              </w:rPr>
              <w:t xml:space="preserve"> և այլ պայմաններ</w:t>
            </w:r>
          </w:p>
        </w:tc>
        <w:tc>
          <w:tcPr>
            <w:tcW w:w="1575" w:type="dxa"/>
            <w:vAlign w:val="center"/>
          </w:tcPr>
          <w:p w14:paraId="4BA1C311" w14:textId="6B4D4E3F" w:rsidR="00051B8B" w:rsidRPr="009F0DD8" w:rsidRDefault="0099217E"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00051B8B" w:rsidRPr="009F4C50">
              <w:rPr>
                <w:rFonts w:ascii="GHEA Grapalat" w:hAnsi="GHEA Grapalat"/>
                <w:b/>
                <w:bCs/>
                <w:color w:val="000000"/>
                <w:sz w:val="16"/>
                <w:szCs w:val="16"/>
                <w:lang w:val="af-ZA"/>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r w:rsidRPr="009F4C50">
              <w:rPr>
                <w:rFonts w:ascii="GHEA Grapalat" w:eastAsia="Times New Roman" w:hAnsi="GHEA Grapalat" w:cs="Calibri"/>
                <w:b/>
                <w:bCs/>
                <w:kern w:val="0"/>
                <w:sz w:val="16"/>
                <w:szCs w:val="16"/>
                <w14:ligatures w14:val="none"/>
              </w:rPr>
              <w:t>Լոտի</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մեկնարկային</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գինը</w:t>
            </w:r>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 xml:space="preserve">Նախավճարը                   </w:t>
            </w:r>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Նվազագույն գնային հավելումի չափը</w:t>
            </w:r>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Նպատակը</w:t>
            </w:r>
          </w:p>
        </w:tc>
      </w:tr>
      <w:tr w:rsidR="00985A1B" w:rsidRPr="00D018AD" w14:paraId="00FAF59A" w14:textId="77777777" w:rsidTr="004A5926">
        <w:trPr>
          <w:trHeight w:val="2145"/>
          <w:jc w:val="center"/>
        </w:trPr>
        <w:tc>
          <w:tcPr>
            <w:tcW w:w="567" w:type="dxa"/>
            <w:noWrap/>
            <w:vAlign w:val="center"/>
            <w:hideMark/>
          </w:tcPr>
          <w:p w14:paraId="25D4E0CA" w14:textId="77777777" w:rsidR="00985A1B" w:rsidRPr="009F4C50" w:rsidRDefault="00985A1B" w:rsidP="00985A1B">
            <w:pPr>
              <w:spacing w:after="0" w:line="240" w:lineRule="auto"/>
              <w:jc w:val="center"/>
              <w:rPr>
                <w:rFonts w:ascii="GHEA Grapalat" w:eastAsia="Times New Roman" w:hAnsi="GHEA Grapalat" w:cs="Calibri"/>
                <w:kern w:val="0"/>
                <w:sz w:val="16"/>
                <w:szCs w:val="16"/>
                <w:lang w:val="hy-AM"/>
                <w14:ligatures w14:val="none"/>
              </w:rPr>
            </w:pPr>
            <w:bookmarkStart w:id="3" w:name="_Hlk201911784"/>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5B7A4ED0" w:rsidR="00985A1B" w:rsidRPr="009F4C50" w:rsidRDefault="00985A1B" w:rsidP="00985A1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334" w:type="dxa"/>
            <w:shd w:val="clear" w:color="000000" w:fill="FFFFFF"/>
            <w:vAlign w:val="center"/>
            <w:hideMark/>
          </w:tcPr>
          <w:p w14:paraId="1C338EA9" w14:textId="77777777" w:rsidR="00985A1B" w:rsidRPr="00985A1B" w:rsidRDefault="00985A1B" w:rsidP="00985A1B">
            <w:pPr>
              <w:ind w:left="-103" w:right="-82"/>
              <w:jc w:val="center"/>
              <w:rPr>
                <w:rFonts w:ascii="GHEA Grapalat" w:eastAsia="Times New Roman" w:hAnsi="GHEA Grapalat" w:cs="Calibri"/>
                <w:kern w:val="0"/>
                <w:sz w:val="16"/>
                <w:szCs w:val="16"/>
                <w:lang w:val="hy-AM"/>
                <w14:ligatures w14:val="none"/>
              </w:rPr>
            </w:pPr>
            <w:r w:rsidRPr="00985A1B">
              <w:rPr>
                <w:rFonts w:ascii="GHEA Grapalat" w:eastAsia="Times New Roman" w:hAnsi="GHEA Grapalat" w:cs="Calibri"/>
                <w:kern w:val="0"/>
                <w:sz w:val="16"/>
                <w:szCs w:val="16"/>
                <w:lang w:val="hy-AM"/>
                <w14:ligatures w14:val="none"/>
              </w:rPr>
              <w:t>«Երևանի հ.98 հիմնական դպրոց» ՊՈԱԿ</w:t>
            </w:r>
          </w:p>
          <w:p w14:paraId="5C3132A6" w14:textId="6D95859B" w:rsidR="00985A1B" w:rsidRPr="00283E77" w:rsidRDefault="00985A1B" w:rsidP="00985A1B">
            <w:pPr>
              <w:spacing w:after="0" w:line="240" w:lineRule="auto"/>
              <w:jc w:val="center"/>
              <w:rPr>
                <w:rFonts w:ascii="GHEA Grapalat" w:eastAsia="Times New Roman" w:hAnsi="GHEA Grapalat" w:cs="Calibri"/>
                <w:kern w:val="0"/>
                <w:sz w:val="16"/>
                <w:szCs w:val="16"/>
                <w:lang w:val="hy-AM"/>
                <w14:ligatures w14:val="none"/>
              </w:rPr>
            </w:pPr>
          </w:p>
        </w:tc>
        <w:tc>
          <w:tcPr>
            <w:tcW w:w="1350" w:type="dxa"/>
            <w:vAlign w:val="center"/>
            <w:hideMark/>
          </w:tcPr>
          <w:p w14:paraId="6670E3FE" w14:textId="52B1EEEF" w:rsidR="00985A1B" w:rsidRPr="00283E77" w:rsidRDefault="00985A1B" w:rsidP="00985A1B">
            <w:pPr>
              <w:spacing w:after="0" w:line="240" w:lineRule="auto"/>
              <w:jc w:val="center"/>
              <w:rPr>
                <w:rFonts w:ascii="GHEA Grapalat" w:eastAsia="Times New Roman" w:hAnsi="GHEA Grapalat" w:cs="Calibri"/>
                <w:kern w:val="0"/>
                <w:sz w:val="16"/>
                <w:szCs w:val="16"/>
                <w:lang w:val="hy-AM"/>
                <w14:ligatures w14:val="none"/>
              </w:rPr>
            </w:pPr>
            <w:r w:rsidRPr="00985A1B">
              <w:rPr>
                <w:rFonts w:ascii="GHEA Grapalat" w:eastAsia="Times New Roman" w:hAnsi="GHEA Grapalat" w:cs="Calibri"/>
                <w:kern w:val="0"/>
                <w:sz w:val="16"/>
                <w:szCs w:val="16"/>
                <w:lang w:val="hy-AM"/>
                <w14:ligatures w14:val="none"/>
              </w:rPr>
              <w:t>Երևան, Նորագավիթ 1-ին փողոց  թիվ 97շ</w:t>
            </w:r>
            <w:r w:rsidRPr="00985A1B">
              <w:rPr>
                <w:rFonts w:ascii="MS Mincho" w:eastAsia="MS Mincho" w:hAnsi="MS Mincho" w:cs="MS Mincho" w:hint="eastAsia"/>
                <w:kern w:val="0"/>
                <w:sz w:val="16"/>
                <w:szCs w:val="16"/>
                <w:lang w:val="hy-AM"/>
                <w14:ligatures w14:val="none"/>
              </w:rPr>
              <w:t>․</w:t>
            </w:r>
            <w:r w:rsidRPr="00985A1B">
              <w:rPr>
                <w:rFonts w:ascii="GHEA Grapalat" w:eastAsia="Times New Roman" w:hAnsi="GHEA Grapalat" w:cs="Calibri"/>
                <w:kern w:val="0"/>
                <w:sz w:val="16"/>
                <w:szCs w:val="16"/>
                <w:lang w:val="hy-AM"/>
                <w14:ligatures w14:val="none"/>
              </w:rPr>
              <w:t xml:space="preserve">                  (Վկայական՝     23</w:t>
            </w:r>
            <w:r w:rsidRPr="00985A1B">
              <w:rPr>
                <w:rFonts w:ascii="MS Mincho" w:eastAsia="MS Mincho" w:hAnsi="MS Mincho" w:cs="MS Mincho" w:hint="eastAsia"/>
                <w:kern w:val="0"/>
                <w:sz w:val="16"/>
                <w:szCs w:val="16"/>
                <w:lang w:val="hy-AM"/>
                <w14:ligatures w14:val="none"/>
              </w:rPr>
              <w:t>․</w:t>
            </w:r>
            <w:r w:rsidRPr="00985A1B">
              <w:rPr>
                <w:rFonts w:ascii="GHEA Grapalat" w:eastAsia="Times New Roman" w:hAnsi="GHEA Grapalat" w:cs="Calibri"/>
                <w:kern w:val="0"/>
                <w:sz w:val="16"/>
                <w:szCs w:val="16"/>
                <w:lang w:val="hy-AM"/>
                <w14:ligatures w14:val="none"/>
              </w:rPr>
              <w:t>02</w:t>
            </w:r>
            <w:r w:rsidRPr="00985A1B">
              <w:rPr>
                <w:rFonts w:ascii="MS Mincho" w:eastAsia="MS Mincho" w:hAnsi="MS Mincho" w:cs="MS Mincho" w:hint="eastAsia"/>
                <w:kern w:val="0"/>
                <w:sz w:val="16"/>
                <w:szCs w:val="16"/>
                <w:lang w:val="hy-AM"/>
                <w14:ligatures w14:val="none"/>
              </w:rPr>
              <w:t>․</w:t>
            </w:r>
            <w:r w:rsidRPr="00985A1B">
              <w:rPr>
                <w:rFonts w:ascii="GHEA Grapalat" w:eastAsia="Times New Roman" w:hAnsi="GHEA Grapalat" w:cs="Calibri"/>
                <w:kern w:val="0"/>
                <w:sz w:val="16"/>
                <w:szCs w:val="16"/>
                <w:lang w:val="hy-AM"/>
                <w14:ligatures w14:val="none"/>
              </w:rPr>
              <w:t>2011 2774634)</w:t>
            </w:r>
          </w:p>
        </w:tc>
        <w:tc>
          <w:tcPr>
            <w:tcW w:w="1080" w:type="dxa"/>
            <w:vAlign w:val="center"/>
            <w:hideMark/>
          </w:tcPr>
          <w:p w14:paraId="763D1DFB" w14:textId="77777777" w:rsidR="00985A1B" w:rsidRPr="00985A1B" w:rsidRDefault="00985A1B" w:rsidP="00985A1B">
            <w:pPr>
              <w:ind w:right="-82"/>
              <w:jc w:val="center"/>
              <w:rPr>
                <w:rFonts w:ascii="GHEA Grapalat" w:eastAsia="Times New Roman" w:hAnsi="GHEA Grapalat" w:cs="Calibri"/>
                <w:kern w:val="0"/>
                <w:sz w:val="16"/>
                <w:szCs w:val="16"/>
                <w:lang w:val="hy-AM"/>
                <w14:ligatures w14:val="none"/>
              </w:rPr>
            </w:pPr>
            <w:r w:rsidRPr="00985A1B">
              <w:rPr>
                <w:rFonts w:ascii="GHEA Grapalat" w:eastAsia="Times New Roman" w:hAnsi="GHEA Grapalat" w:cs="Calibri"/>
                <w:kern w:val="0"/>
                <w:sz w:val="16"/>
                <w:szCs w:val="16"/>
                <w:lang w:val="hy-AM"/>
                <w14:ligatures w14:val="none"/>
              </w:rPr>
              <w:t>նկուղային հարկից</w:t>
            </w:r>
          </w:p>
          <w:p w14:paraId="30F52B25" w14:textId="21B40D10" w:rsidR="00985A1B" w:rsidRPr="00283E77" w:rsidRDefault="00985A1B" w:rsidP="00985A1B">
            <w:pPr>
              <w:spacing w:after="0" w:line="240" w:lineRule="auto"/>
              <w:jc w:val="center"/>
              <w:rPr>
                <w:rFonts w:ascii="GHEA Grapalat" w:eastAsia="Times New Roman" w:hAnsi="GHEA Grapalat" w:cs="Calibri"/>
                <w:kern w:val="0"/>
                <w:sz w:val="16"/>
                <w:szCs w:val="16"/>
                <w:lang w:val="hy-AM"/>
                <w14:ligatures w14:val="none"/>
              </w:rPr>
            </w:pPr>
            <w:r w:rsidRPr="00985A1B">
              <w:rPr>
                <w:rFonts w:ascii="GHEA Grapalat" w:eastAsia="Times New Roman" w:hAnsi="GHEA Grapalat" w:cs="Calibri"/>
                <w:kern w:val="0"/>
                <w:sz w:val="16"/>
                <w:szCs w:val="16"/>
                <w:lang w:val="hy-AM"/>
                <w14:ligatures w14:val="none"/>
              </w:rPr>
              <w:t>354</w:t>
            </w:r>
            <w:r w:rsidRPr="00985A1B">
              <w:rPr>
                <w:rFonts w:ascii="MS Mincho" w:eastAsia="MS Mincho" w:hAnsi="MS Mincho" w:cs="MS Mincho" w:hint="eastAsia"/>
                <w:kern w:val="0"/>
                <w:sz w:val="16"/>
                <w:szCs w:val="16"/>
                <w:lang w:val="hy-AM"/>
                <w14:ligatures w14:val="none"/>
              </w:rPr>
              <w:t>․</w:t>
            </w:r>
            <w:r w:rsidRPr="00985A1B">
              <w:rPr>
                <w:rFonts w:ascii="GHEA Grapalat" w:eastAsia="Times New Roman" w:hAnsi="GHEA Grapalat" w:cs="Calibri"/>
                <w:kern w:val="0"/>
                <w:sz w:val="16"/>
                <w:szCs w:val="16"/>
                <w:lang w:val="hy-AM"/>
                <w14:ligatures w14:val="none"/>
              </w:rPr>
              <w:t>2</w:t>
            </w:r>
          </w:p>
        </w:tc>
        <w:tc>
          <w:tcPr>
            <w:tcW w:w="1890" w:type="dxa"/>
            <w:vAlign w:val="center"/>
          </w:tcPr>
          <w:p w14:paraId="4884F7EB" w14:textId="36E56952" w:rsidR="00985A1B" w:rsidRPr="00BF3796" w:rsidRDefault="00985A1B" w:rsidP="00985A1B">
            <w:pPr>
              <w:spacing w:after="0" w:line="240" w:lineRule="auto"/>
              <w:jc w:val="center"/>
              <w:rPr>
                <w:rFonts w:ascii="GHEA Grapalat" w:eastAsia="Times New Roman" w:hAnsi="GHEA Grapalat" w:cs="Calibri"/>
                <w:kern w:val="0"/>
                <w:sz w:val="16"/>
                <w:szCs w:val="16"/>
                <w:lang w:val="hy-AM"/>
                <w14:ligatures w14:val="none"/>
              </w:rPr>
            </w:pPr>
            <w:r w:rsidRPr="00985A1B">
              <w:rPr>
                <w:rFonts w:ascii="GHEA Grapalat" w:eastAsia="Times New Roman" w:hAnsi="GHEA Grapalat" w:cs="Calibri"/>
                <w:kern w:val="0"/>
                <w:sz w:val="16"/>
                <w:szCs w:val="16"/>
                <w:lang w:val="hy-AM"/>
                <w14:ligatures w14:val="none"/>
              </w:rPr>
              <w:t xml:space="preserve">1 տարի ժամկետով բացառությամբ հունվար, հուլիս, օգոստոս ամիսներ շաբաթական </w:t>
            </w:r>
            <w:r>
              <w:rPr>
                <w:rFonts w:ascii="GHEA Grapalat" w:eastAsia="Times New Roman" w:hAnsi="GHEA Grapalat" w:cs="Calibri"/>
                <w:kern w:val="0"/>
                <w:sz w:val="16"/>
                <w:szCs w:val="16"/>
                <w:lang w:val="hy-AM"/>
                <w14:ligatures w14:val="none"/>
              </w:rPr>
              <w:t xml:space="preserve"> </w:t>
            </w:r>
            <w:r w:rsidRPr="00985A1B">
              <w:rPr>
                <w:rFonts w:ascii="GHEA Grapalat" w:eastAsia="Times New Roman" w:hAnsi="GHEA Grapalat" w:cs="Calibri"/>
                <w:kern w:val="0"/>
                <w:sz w:val="16"/>
                <w:szCs w:val="16"/>
                <w:lang w:val="hy-AM"/>
                <w14:ligatures w14:val="none"/>
              </w:rPr>
              <w:t>երեք օր երկուշաբթի,չորեքշաբթի, ուրբաթ ժամը</w:t>
            </w:r>
            <w:r>
              <w:rPr>
                <w:rFonts w:ascii="GHEA Grapalat" w:eastAsia="Times New Roman" w:hAnsi="GHEA Grapalat" w:cs="Calibri"/>
                <w:kern w:val="0"/>
                <w:sz w:val="16"/>
                <w:szCs w:val="16"/>
                <w:lang w:val="hy-AM"/>
                <w14:ligatures w14:val="none"/>
              </w:rPr>
              <w:t xml:space="preserve">    </w:t>
            </w:r>
            <w:r w:rsidRPr="00985A1B">
              <w:rPr>
                <w:rFonts w:ascii="GHEA Grapalat" w:eastAsia="Times New Roman" w:hAnsi="GHEA Grapalat" w:cs="Calibri"/>
                <w:kern w:val="0"/>
                <w:sz w:val="16"/>
                <w:szCs w:val="16"/>
                <w:lang w:val="hy-AM"/>
                <w14:ligatures w14:val="none"/>
              </w:rPr>
              <w:t xml:space="preserve"> 16</w:t>
            </w:r>
            <w:r w:rsidRPr="00985A1B">
              <w:rPr>
                <w:rFonts w:ascii="MS Mincho" w:eastAsia="MS Mincho" w:hAnsi="MS Mincho" w:cs="MS Mincho" w:hint="eastAsia"/>
                <w:kern w:val="0"/>
                <w:sz w:val="16"/>
                <w:szCs w:val="16"/>
                <w:lang w:val="hy-AM"/>
                <w14:ligatures w14:val="none"/>
              </w:rPr>
              <w:t>․</w:t>
            </w:r>
            <w:r w:rsidRPr="00985A1B">
              <w:rPr>
                <w:rFonts w:ascii="GHEA Grapalat" w:eastAsia="Times New Roman" w:hAnsi="GHEA Grapalat" w:cs="Calibri"/>
                <w:kern w:val="0"/>
                <w:sz w:val="16"/>
                <w:szCs w:val="16"/>
                <w:lang w:val="hy-AM"/>
                <w14:ligatures w14:val="none"/>
              </w:rPr>
              <w:t>00-17</w:t>
            </w:r>
            <w:r w:rsidRPr="00985A1B">
              <w:rPr>
                <w:rFonts w:ascii="MS Mincho" w:eastAsia="MS Mincho" w:hAnsi="MS Mincho" w:cs="MS Mincho" w:hint="eastAsia"/>
                <w:kern w:val="0"/>
                <w:sz w:val="16"/>
                <w:szCs w:val="16"/>
                <w:lang w:val="hy-AM"/>
                <w14:ligatures w14:val="none"/>
              </w:rPr>
              <w:t>․</w:t>
            </w:r>
            <w:r w:rsidRPr="00985A1B">
              <w:rPr>
                <w:rFonts w:ascii="GHEA Grapalat" w:eastAsia="Times New Roman" w:hAnsi="GHEA Grapalat" w:cs="Calibri"/>
                <w:kern w:val="0"/>
                <w:sz w:val="16"/>
                <w:szCs w:val="16"/>
                <w:lang w:val="hy-AM"/>
                <w14:ligatures w14:val="none"/>
              </w:rPr>
              <w:t>30</w:t>
            </w:r>
          </w:p>
        </w:tc>
        <w:tc>
          <w:tcPr>
            <w:tcW w:w="1575" w:type="dxa"/>
          </w:tcPr>
          <w:p w14:paraId="3D462C53" w14:textId="77777777" w:rsidR="00985A1B" w:rsidRPr="00985A1B" w:rsidRDefault="00985A1B" w:rsidP="00985A1B">
            <w:pPr>
              <w:ind w:left="-103" w:right="-82"/>
              <w:jc w:val="center"/>
              <w:rPr>
                <w:rFonts w:ascii="GHEA Grapalat" w:eastAsia="Times New Roman" w:hAnsi="GHEA Grapalat" w:cs="Calibri"/>
                <w:kern w:val="0"/>
                <w:sz w:val="16"/>
                <w:szCs w:val="16"/>
                <w:lang w:val="hy-AM"/>
                <w14:ligatures w14:val="none"/>
              </w:rPr>
            </w:pPr>
          </w:p>
          <w:p w14:paraId="5562A218" w14:textId="77777777" w:rsidR="00985A1B" w:rsidRPr="00985A1B" w:rsidRDefault="00985A1B" w:rsidP="00985A1B">
            <w:pPr>
              <w:ind w:right="-82"/>
              <w:rPr>
                <w:rFonts w:ascii="GHEA Grapalat" w:eastAsia="Times New Roman" w:hAnsi="GHEA Grapalat" w:cs="Calibri"/>
                <w:kern w:val="0"/>
                <w:sz w:val="16"/>
                <w:szCs w:val="16"/>
                <w:lang w:val="hy-AM"/>
                <w14:ligatures w14:val="none"/>
              </w:rPr>
            </w:pPr>
          </w:p>
          <w:p w14:paraId="2D66733E" w14:textId="77777777" w:rsidR="00985A1B" w:rsidRDefault="00985A1B" w:rsidP="00985A1B">
            <w:pPr>
              <w:spacing w:after="0" w:line="240" w:lineRule="auto"/>
              <w:jc w:val="center"/>
              <w:rPr>
                <w:rFonts w:ascii="GHEA Grapalat" w:eastAsia="Times New Roman" w:hAnsi="GHEA Grapalat" w:cs="Calibri"/>
                <w:kern w:val="0"/>
                <w:sz w:val="16"/>
                <w:szCs w:val="16"/>
                <w:lang w:val="hy-AM"/>
                <w14:ligatures w14:val="none"/>
              </w:rPr>
            </w:pPr>
            <w:r w:rsidRPr="00985A1B">
              <w:rPr>
                <w:rFonts w:ascii="GHEA Grapalat" w:eastAsia="Times New Roman" w:hAnsi="GHEA Grapalat" w:cs="Calibri"/>
                <w:kern w:val="0"/>
                <w:sz w:val="16"/>
                <w:szCs w:val="16"/>
                <w:lang w:val="hy-AM"/>
                <w14:ligatures w14:val="none"/>
              </w:rPr>
              <w:t xml:space="preserve">  </w:t>
            </w:r>
          </w:p>
          <w:p w14:paraId="03DC9E7A" w14:textId="45BDBDC5" w:rsidR="00985A1B" w:rsidRPr="009F4C50" w:rsidRDefault="00A45474" w:rsidP="00985A1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22750</w:t>
            </w:r>
          </w:p>
        </w:tc>
        <w:tc>
          <w:tcPr>
            <w:tcW w:w="1560" w:type="dxa"/>
            <w:vAlign w:val="center"/>
            <w:hideMark/>
          </w:tcPr>
          <w:p w14:paraId="3027C52B" w14:textId="139DB51A" w:rsidR="00985A1B" w:rsidRPr="009F4C50" w:rsidRDefault="00985A1B" w:rsidP="00985A1B">
            <w:pPr>
              <w:spacing w:after="0" w:line="240" w:lineRule="auto"/>
              <w:jc w:val="center"/>
              <w:rPr>
                <w:rFonts w:ascii="GHEA Grapalat" w:eastAsia="Times New Roman" w:hAnsi="GHEA Grapalat" w:cs="Calibri"/>
                <w:kern w:val="0"/>
                <w:sz w:val="16"/>
                <w:szCs w:val="16"/>
                <w:lang w:val="hy-AM"/>
                <w14:ligatures w14:val="none"/>
              </w:rPr>
            </w:pPr>
            <w:r w:rsidRPr="00985A1B">
              <w:rPr>
                <w:rFonts w:ascii="GHEA Grapalat" w:eastAsia="Times New Roman" w:hAnsi="GHEA Grapalat" w:cs="Calibri"/>
                <w:kern w:val="0"/>
                <w:sz w:val="16"/>
                <w:szCs w:val="16"/>
                <w:lang w:val="hy-AM"/>
                <w14:ligatures w14:val="none"/>
              </w:rPr>
              <w:t xml:space="preserve">   22750</w:t>
            </w:r>
          </w:p>
        </w:tc>
        <w:tc>
          <w:tcPr>
            <w:tcW w:w="1275" w:type="dxa"/>
            <w:vAlign w:val="center"/>
            <w:hideMark/>
          </w:tcPr>
          <w:p w14:paraId="00C3D173" w14:textId="49F0453D" w:rsidR="00985A1B" w:rsidRPr="00E84853" w:rsidRDefault="00985A1B" w:rsidP="00985A1B">
            <w:pPr>
              <w:spacing w:after="0" w:line="240" w:lineRule="auto"/>
              <w:jc w:val="center"/>
              <w:rPr>
                <w:rFonts w:ascii="GHEA Grapalat" w:eastAsia="Times New Roman" w:hAnsi="GHEA Grapalat" w:cs="Calibri"/>
                <w:kern w:val="0"/>
                <w:sz w:val="16"/>
                <w:szCs w:val="16"/>
                <w:lang w:val="hy-AM"/>
                <w14:ligatures w14:val="none"/>
              </w:rPr>
            </w:pPr>
            <w:r w:rsidRPr="00985A1B">
              <w:rPr>
                <w:rFonts w:ascii="GHEA Grapalat" w:eastAsia="Times New Roman" w:hAnsi="GHEA Grapalat" w:cs="Calibri"/>
                <w:kern w:val="0"/>
                <w:sz w:val="16"/>
                <w:szCs w:val="16"/>
                <w:lang w:val="hy-AM"/>
                <w14:ligatures w14:val="none"/>
              </w:rPr>
              <w:t>68250</w:t>
            </w:r>
          </w:p>
        </w:tc>
        <w:tc>
          <w:tcPr>
            <w:tcW w:w="1276" w:type="dxa"/>
            <w:vAlign w:val="center"/>
          </w:tcPr>
          <w:p w14:paraId="4DA2EDB7" w14:textId="71262C3B" w:rsidR="00985A1B" w:rsidRPr="009F4C50" w:rsidRDefault="00985A1B" w:rsidP="00985A1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500</w:t>
            </w:r>
          </w:p>
        </w:tc>
        <w:tc>
          <w:tcPr>
            <w:tcW w:w="1985" w:type="dxa"/>
            <w:vAlign w:val="center"/>
          </w:tcPr>
          <w:p w14:paraId="7346DF8C" w14:textId="52CF0856" w:rsidR="00985A1B" w:rsidRPr="009F4C50" w:rsidRDefault="00985A1B" w:rsidP="00985A1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մարզական նպատակով</w:t>
            </w:r>
          </w:p>
        </w:tc>
      </w:tr>
      <w:bookmarkEnd w:id="3"/>
      <w:tr w:rsidR="00985A1B" w:rsidRPr="00D17832" w14:paraId="1B0DC5E1" w14:textId="77777777" w:rsidTr="00051B8B">
        <w:trPr>
          <w:trHeight w:val="825"/>
          <w:jc w:val="center"/>
        </w:trPr>
        <w:tc>
          <w:tcPr>
            <w:tcW w:w="14596" w:type="dxa"/>
            <w:gridSpan w:val="11"/>
          </w:tcPr>
          <w:p w14:paraId="36ACB7A3" w14:textId="7D4B5C0E" w:rsidR="00985A1B" w:rsidRPr="003466DA" w:rsidRDefault="00985A1B" w:rsidP="00985A1B">
            <w:pPr>
              <w:jc w:val="center"/>
              <w:rPr>
                <w:rFonts w:ascii="GHEA Grapalat" w:eastAsia="Times New Roman" w:hAnsi="GHEA Grapalat" w:cs="Calibri"/>
                <w:kern w:val="0"/>
                <w:sz w:val="18"/>
                <w:szCs w:val="18"/>
                <w:lang w:val="hy-AM"/>
                <w14:ligatures w14:val="none"/>
              </w:rPr>
            </w:pPr>
            <w:r w:rsidRPr="003466DA">
              <w:rPr>
                <w:rFonts w:ascii="GHEA Grapalat" w:eastAsia="Times New Roman" w:hAnsi="GHEA Grapalat" w:cs="Calibri"/>
                <w:kern w:val="0"/>
                <w:sz w:val="18"/>
                <w:szCs w:val="18"/>
                <w:lang w:val="hy-AM"/>
                <w14:ligatures w14:val="none"/>
              </w:rPr>
              <w:t xml:space="preserve">Բնութագիր </w:t>
            </w:r>
            <w:r>
              <w:rPr>
                <w:rFonts w:ascii="GHEA Grapalat" w:eastAsia="Times New Roman" w:hAnsi="GHEA Grapalat" w:cs="Calibri"/>
                <w:kern w:val="0"/>
                <w:sz w:val="18"/>
                <w:szCs w:val="18"/>
                <w:lang w:val="hy-AM"/>
                <w14:ligatures w14:val="none"/>
              </w:rPr>
              <w:t xml:space="preserve">–  </w:t>
            </w:r>
            <w:r w:rsidRPr="001D7D58">
              <w:rPr>
                <w:rFonts w:ascii="GHEA Grapalat" w:eastAsia="Times New Roman" w:hAnsi="GHEA Grapalat" w:cs="Calibri"/>
                <w:kern w:val="0"/>
                <w:sz w:val="18"/>
                <w:szCs w:val="18"/>
                <w:lang w:val="hy-AM"/>
                <w14:ligatures w14:val="none"/>
              </w:rPr>
              <w:t xml:space="preserve">ներքին հարդարման ընդհանուր գնահատականը </w:t>
            </w:r>
            <w:r>
              <w:rPr>
                <w:rFonts w:ascii="GHEA Grapalat" w:eastAsia="Times New Roman" w:hAnsi="GHEA Grapalat" w:cs="Calibri"/>
                <w:kern w:val="0"/>
                <w:sz w:val="18"/>
                <w:szCs w:val="18"/>
                <w:lang w:val="hy-AM"/>
                <w14:ligatures w14:val="none"/>
              </w:rPr>
              <w:t>միջին</w:t>
            </w:r>
            <w:r w:rsidRPr="001D7D58">
              <w:rPr>
                <w:rFonts w:ascii="GHEA Grapalat" w:eastAsia="Times New Roman" w:hAnsi="GHEA Grapalat" w:cs="Calibri"/>
                <w:kern w:val="0"/>
                <w:sz w:val="18"/>
                <w:szCs w:val="18"/>
                <w:lang w:val="hy-AM"/>
                <w14:ligatures w14:val="none"/>
              </w:rPr>
              <w:t xml:space="preserve">, </w:t>
            </w:r>
            <w:r>
              <w:rPr>
                <w:rFonts w:ascii="GHEA Grapalat" w:eastAsia="Times New Roman" w:hAnsi="GHEA Grapalat" w:cs="Calibri"/>
                <w:kern w:val="0"/>
                <w:sz w:val="18"/>
                <w:szCs w:val="18"/>
                <w:lang w:val="hy-AM"/>
                <w14:ligatures w14:val="none"/>
              </w:rPr>
              <w:t>հատակը մանրահատակ, մուտքի, ներսի դռները պատուհանները մետաղապլաստե</w:t>
            </w:r>
          </w:p>
        </w:tc>
      </w:tr>
    </w:tbl>
    <w:p w14:paraId="5711AF44" w14:textId="77777777" w:rsidR="00FF60A6" w:rsidRPr="00D018AD" w:rsidRDefault="00FF60A6">
      <w:pPr>
        <w:rPr>
          <w:rFonts w:ascii="GHEA Grapalat" w:hAnsi="GHEA Grapalat"/>
          <w:lang w:val="hy-AM"/>
        </w:rPr>
      </w:pPr>
    </w:p>
    <w:p w14:paraId="1D33A015"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09113A1"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38AAE4B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0F147F5F"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206718E9" w14:textId="77777777" w:rsidR="00570B9C" w:rsidRPr="005D3464"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lastRenderedPageBreak/>
        <w:t xml:space="preserve"> </w:t>
      </w:r>
      <w:r w:rsidRPr="005D3464">
        <w:rPr>
          <w:rFonts w:ascii="GHEA Grapalat" w:hAnsi="GHEA Grapalat"/>
          <w:b/>
          <w:bCs/>
          <w:i/>
          <w:iCs/>
          <w:sz w:val="16"/>
          <w:szCs w:val="16"/>
          <w:lang w:val="hy-AM"/>
        </w:rPr>
        <w:t>* Աճուրդին կարող են մասնակցել իրավաբանական և ֆիզիկական անձինք,</w:t>
      </w:r>
    </w:p>
    <w:p w14:paraId="2E335B5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344EBE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061A0290"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EE11067"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B3F11D5" w14:textId="77777777" w:rsidR="00570B9C" w:rsidRPr="00D018AD"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D9BDB7B" w14:textId="507F1364" w:rsidR="00570B9C" w:rsidRPr="00D018AD" w:rsidRDefault="00570B9C" w:rsidP="00570B9C">
      <w:pPr>
        <w:spacing w:after="0" w:line="240" w:lineRule="auto"/>
        <w:jc w:val="both"/>
        <w:rPr>
          <w:rFonts w:ascii="GHEA Grapalat" w:hAnsi="GHEA Grapalat"/>
          <w:b/>
          <w:bCs/>
          <w:i/>
          <w:iCs/>
          <w:sz w:val="16"/>
          <w:szCs w:val="16"/>
          <w:lang w:val="hy-AM"/>
        </w:rPr>
      </w:pPr>
      <w:r w:rsidRPr="00D018AD">
        <w:rPr>
          <w:rFonts w:ascii="GHEA Grapalat" w:hAnsi="GHEA Grapalat"/>
          <w:b/>
          <w:bCs/>
          <w:i/>
          <w:iCs/>
          <w:sz w:val="16"/>
          <w:szCs w:val="16"/>
          <w:lang w:val="hy-AM"/>
        </w:rPr>
        <w:br/>
      </w: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F3FB744"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8F90CF6" w14:textId="37209173" w:rsidR="00040647" w:rsidRPr="00AB1773" w:rsidRDefault="00570B9C" w:rsidP="00040647">
      <w:pPr>
        <w:ind w:firstLine="720"/>
        <w:jc w:val="both"/>
        <w:rPr>
          <w:rFonts w:ascii="GHEA Grapalat" w:hAnsi="GHEA Grapalat"/>
          <w:b/>
          <w:bCs/>
          <w:i/>
          <w:iCs/>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r w:rsidR="00EB35A3">
        <w:rPr>
          <w:rFonts w:ascii="GHEA Grapalat" w:hAnsi="GHEA Grapalat"/>
          <w:b/>
          <w:bCs/>
          <w:i/>
          <w:iCs/>
          <w:sz w:val="16"/>
          <w:szCs w:val="16"/>
          <w:lang w:val="hy-AM"/>
        </w:rPr>
        <w:t xml:space="preserve">և </w:t>
      </w:r>
      <w:r w:rsidR="00EB35A3" w:rsidRPr="00EB35A3">
        <w:rPr>
          <w:rFonts w:ascii="GHEA Grapalat" w:hAnsi="GHEA Grapalat"/>
          <w:b/>
          <w:bCs/>
          <w:i/>
          <w:iCs/>
          <w:sz w:val="16"/>
          <w:szCs w:val="16"/>
          <w:lang w:val="hy-AM"/>
        </w:rPr>
        <w:t xml:space="preserve">ՏԿԵՆ պետական գույքի կառավարման կոմիտեի նախագահի  </w:t>
      </w:r>
      <w:r w:rsidR="00275006" w:rsidRPr="00AB1773">
        <w:rPr>
          <w:rFonts w:ascii="GHEA Grapalat" w:hAnsi="GHEA Grapalat"/>
          <w:b/>
          <w:bCs/>
          <w:i/>
          <w:iCs/>
          <w:sz w:val="16"/>
          <w:szCs w:val="16"/>
          <w:lang w:val="hy-AM"/>
        </w:rPr>
        <w:t>202</w:t>
      </w:r>
      <w:r w:rsidR="00083147">
        <w:rPr>
          <w:rFonts w:ascii="GHEA Grapalat" w:hAnsi="GHEA Grapalat"/>
          <w:b/>
          <w:bCs/>
          <w:i/>
          <w:iCs/>
          <w:sz w:val="16"/>
          <w:szCs w:val="16"/>
          <w:lang w:val="hy-AM"/>
        </w:rPr>
        <w:t>6</w:t>
      </w:r>
      <w:r w:rsidR="00275006" w:rsidRPr="00AB1773">
        <w:rPr>
          <w:rFonts w:ascii="GHEA Grapalat" w:hAnsi="GHEA Grapalat"/>
          <w:b/>
          <w:bCs/>
          <w:i/>
          <w:iCs/>
          <w:sz w:val="16"/>
          <w:szCs w:val="16"/>
          <w:lang w:val="hy-AM"/>
        </w:rPr>
        <w:t>թ</w:t>
      </w:r>
      <w:r w:rsidR="00040647" w:rsidRPr="00AB1773">
        <w:rPr>
          <w:rFonts w:ascii="MS Mincho" w:eastAsia="MS Mincho" w:hAnsi="MS Mincho" w:cs="MS Mincho"/>
          <w:b/>
          <w:bCs/>
          <w:i/>
          <w:iCs/>
          <w:sz w:val="16"/>
          <w:szCs w:val="16"/>
          <w:lang w:val="hy-AM"/>
        </w:rPr>
        <w:t>․</w:t>
      </w:r>
      <w:r w:rsidR="00985A1B">
        <w:rPr>
          <w:rFonts w:ascii="GHEA Grapalat" w:hAnsi="GHEA Grapalat"/>
          <w:b/>
          <w:bCs/>
          <w:i/>
          <w:iCs/>
          <w:sz w:val="16"/>
          <w:szCs w:val="16"/>
          <w:lang w:val="hy-AM"/>
        </w:rPr>
        <w:t>մայիսի 6</w:t>
      </w:r>
      <w:r w:rsidR="00275006" w:rsidRPr="00AB1773">
        <w:rPr>
          <w:rFonts w:ascii="GHEA Grapalat" w:hAnsi="GHEA Grapalat"/>
          <w:b/>
          <w:bCs/>
          <w:i/>
          <w:iCs/>
          <w:sz w:val="16"/>
          <w:szCs w:val="16"/>
          <w:lang w:val="hy-AM"/>
        </w:rPr>
        <w:t xml:space="preserve">-ի թիվ </w:t>
      </w:r>
      <w:r w:rsidR="00985A1B">
        <w:rPr>
          <w:rFonts w:ascii="GHEA Grapalat" w:hAnsi="GHEA Grapalat"/>
          <w:b/>
          <w:bCs/>
          <w:i/>
          <w:iCs/>
          <w:sz w:val="16"/>
          <w:szCs w:val="16"/>
          <w:lang w:val="hy-AM"/>
        </w:rPr>
        <w:t>213</w:t>
      </w:r>
      <w:r w:rsidR="00275006" w:rsidRPr="00AB1773">
        <w:rPr>
          <w:rFonts w:ascii="GHEA Grapalat" w:hAnsi="GHEA Grapalat"/>
          <w:b/>
          <w:bCs/>
          <w:i/>
          <w:iCs/>
          <w:sz w:val="16"/>
          <w:szCs w:val="16"/>
          <w:lang w:val="hy-AM"/>
        </w:rPr>
        <w:t xml:space="preserve">-Ա </w:t>
      </w:r>
      <w:r w:rsidR="00EB35A3" w:rsidRPr="00AB1773">
        <w:rPr>
          <w:rFonts w:ascii="GHEA Grapalat" w:hAnsi="GHEA Grapalat"/>
          <w:b/>
          <w:bCs/>
          <w:i/>
          <w:iCs/>
          <w:sz w:val="16"/>
          <w:szCs w:val="16"/>
          <w:lang w:val="hy-AM"/>
        </w:rPr>
        <w:t>հրաման</w:t>
      </w:r>
      <w:r w:rsidR="00783E3E" w:rsidRPr="00AB1773">
        <w:rPr>
          <w:rFonts w:ascii="GHEA Grapalat" w:hAnsi="GHEA Grapalat"/>
          <w:b/>
          <w:bCs/>
          <w:i/>
          <w:iCs/>
          <w:sz w:val="16"/>
          <w:szCs w:val="16"/>
          <w:lang w:val="hy-AM"/>
        </w:rPr>
        <w:t>ի</w:t>
      </w:r>
      <w:r w:rsidR="00040647" w:rsidRPr="00AB1773">
        <w:rPr>
          <w:rFonts w:ascii="GHEA Grapalat" w:hAnsi="GHEA Grapalat"/>
          <w:b/>
          <w:bCs/>
          <w:i/>
          <w:iCs/>
          <w:sz w:val="16"/>
          <w:szCs w:val="16"/>
          <w:lang w:val="hy-AM"/>
        </w:rPr>
        <w:t xml:space="preserve">  </w:t>
      </w:r>
    </w:p>
    <w:p w14:paraId="183DC1A9" w14:textId="5572E234" w:rsidR="00783E3E" w:rsidRPr="00AB1773" w:rsidRDefault="00783E3E" w:rsidP="00783E3E">
      <w:pPr>
        <w:ind w:firstLine="709"/>
        <w:jc w:val="both"/>
        <w:rPr>
          <w:rFonts w:ascii="GHEA Grapalat" w:hAnsi="GHEA Grapalat"/>
          <w:b/>
          <w:bCs/>
          <w:i/>
          <w:iCs/>
          <w:lang w:val="hy-AM"/>
        </w:rPr>
      </w:pPr>
    </w:p>
    <w:p w14:paraId="0AA3A128"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017170AF" w14:textId="77777777" w:rsidR="00570B9C" w:rsidRPr="00807682"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77FC95C7" w14:textId="77777777" w:rsidR="00570B9C"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300AF9F1" w14:textId="77777777" w:rsidR="00570B9C" w:rsidRDefault="00570B9C" w:rsidP="00570B9C">
      <w:pPr>
        <w:spacing w:after="0"/>
        <w:jc w:val="both"/>
        <w:rPr>
          <w:rFonts w:ascii="GHEA Grapalat" w:hAnsi="GHEA Grapalat"/>
          <w:i/>
          <w:iCs/>
          <w:sz w:val="16"/>
          <w:szCs w:val="16"/>
          <w:lang w:val="hy-AM"/>
        </w:rPr>
      </w:pPr>
    </w:p>
    <w:p w14:paraId="3023614D" w14:textId="77777777" w:rsidR="00570B9C"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6C73D1E2" w14:textId="3247B49A" w:rsidR="00083147" w:rsidRDefault="00083147" w:rsidP="00570B9C">
      <w:pPr>
        <w:jc w:val="both"/>
        <w:rPr>
          <w:rFonts w:ascii="GHEA Grapalat" w:hAnsi="GHEA Grapalat"/>
          <w:i/>
          <w:iCs/>
          <w:sz w:val="16"/>
          <w:szCs w:val="16"/>
          <w:lang w:val="hy-AM"/>
        </w:rPr>
      </w:pPr>
      <w:r w:rsidRPr="00251DEF">
        <w:rPr>
          <w:rFonts w:ascii="GHEA Grapalat" w:hAnsi="GHEA Grapalat"/>
          <w:b/>
          <w:bCs/>
          <w:i/>
          <w:iCs/>
          <w:lang w:val="hy-AM"/>
        </w:rPr>
        <w:t>-  Աճուրդի հաղթող ճանաչված մասնակիցը պարտավոր է 15 օրյա ժամկետում ներկայացնել նաև միասնական տեղեկանք</w:t>
      </w:r>
    </w:p>
    <w:p w14:paraId="49EE9334" w14:textId="77777777" w:rsidR="00D07817" w:rsidRDefault="00D07817" w:rsidP="00570B9C">
      <w:pPr>
        <w:jc w:val="both"/>
        <w:rPr>
          <w:rFonts w:ascii="GHEA Grapalat" w:hAnsi="GHEA Grapalat"/>
          <w:b/>
          <w:bCs/>
          <w:i/>
          <w:iCs/>
          <w:sz w:val="16"/>
          <w:szCs w:val="16"/>
          <w:lang w:val="hy-AM"/>
        </w:rPr>
      </w:pPr>
    </w:p>
    <w:p w14:paraId="5EB34CC6" w14:textId="77777777" w:rsidR="00D07817" w:rsidRDefault="00D07817" w:rsidP="00570B9C">
      <w:pPr>
        <w:jc w:val="both"/>
        <w:rPr>
          <w:rFonts w:ascii="GHEA Grapalat" w:hAnsi="GHEA Grapalat"/>
          <w:b/>
          <w:bCs/>
          <w:i/>
          <w:iCs/>
          <w:sz w:val="16"/>
          <w:szCs w:val="16"/>
          <w:lang w:val="hy-AM"/>
        </w:rPr>
      </w:pPr>
    </w:p>
    <w:p w14:paraId="3BFA5DAA" w14:textId="77777777" w:rsidR="00D07817" w:rsidRDefault="00D07817" w:rsidP="00570B9C">
      <w:pPr>
        <w:jc w:val="both"/>
        <w:rPr>
          <w:rFonts w:ascii="GHEA Grapalat" w:hAnsi="GHEA Grapalat"/>
          <w:b/>
          <w:bCs/>
          <w:i/>
          <w:iCs/>
          <w:sz w:val="16"/>
          <w:szCs w:val="16"/>
          <w:lang w:val="hy-AM"/>
        </w:rPr>
      </w:pPr>
    </w:p>
    <w:p w14:paraId="77A40203" w14:textId="77777777" w:rsidR="00D07817" w:rsidRDefault="00D07817" w:rsidP="00570B9C">
      <w:pPr>
        <w:jc w:val="both"/>
        <w:rPr>
          <w:rFonts w:ascii="GHEA Grapalat" w:hAnsi="GHEA Grapalat"/>
          <w:b/>
          <w:bCs/>
          <w:i/>
          <w:iCs/>
          <w:sz w:val="16"/>
          <w:szCs w:val="16"/>
          <w:lang w:val="hy-AM"/>
        </w:rPr>
      </w:pPr>
    </w:p>
    <w:p w14:paraId="70B12EF9" w14:textId="77777777" w:rsidR="00D07817" w:rsidRDefault="00D07817" w:rsidP="00570B9C">
      <w:pPr>
        <w:jc w:val="both"/>
        <w:rPr>
          <w:rFonts w:ascii="GHEA Grapalat" w:hAnsi="GHEA Grapalat"/>
          <w:b/>
          <w:bCs/>
          <w:i/>
          <w:iCs/>
          <w:sz w:val="16"/>
          <w:szCs w:val="16"/>
          <w:lang w:val="hy-AM"/>
        </w:rPr>
      </w:pPr>
    </w:p>
    <w:p w14:paraId="10353502" w14:textId="77777777" w:rsidR="00D07817" w:rsidRDefault="00D07817" w:rsidP="00570B9C">
      <w:pPr>
        <w:jc w:val="both"/>
        <w:rPr>
          <w:rFonts w:ascii="GHEA Grapalat" w:hAnsi="GHEA Grapalat"/>
          <w:b/>
          <w:bCs/>
          <w:i/>
          <w:iCs/>
          <w:sz w:val="16"/>
          <w:szCs w:val="16"/>
          <w:lang w:val="hy-AM"/>
        </w:rPr>
      </w:pPr>
    </w:p>
    <w:p w14:paraId="5A914392" w14:textId="58640589"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11DA1B8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775F85B9"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269A0F6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F4EC74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0C40B4B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2962492B"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3A9DCB4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28CB976"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BB3CD10"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3BCEDFE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A70ECA7"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933719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3598E301" w14:textId="77777777" w:rsidR="00570B9C" w:rsidRPr="00D018AD" w:rsidRDefault="00570B9C" w:rsidP="00570B9C">
      <w:pPr>
        <w:jc w:val="both"/>
        <w:rPr>
          <w:rFonts w:ascii="GHEA Grapalat" w:hAnsi="GHEA Grapalat"/>
          <w:sz w:val="20"/>
          <w:szCs w:val="20"/>
          <w:lang w:val="hy-AM"/>
        </w:rPr>
      </w:pPr>
    </w:p>
    <w:p w14:paraId="2D2884ED" w14:textId="77777777" w:rsidR="002F76E3" w:rsidRPr="00CC6980" w:rsidRDefault="002F76E3" w:rsidP="00570B9C">
      <w:pPr>
        <w:jc w:val="both"/>
        <w:rPr>
          <w:rFonts w:ascii="GHEA Grapalat" w:hAnsi="GHEA Grapalat"/>
          <w:sz w:val="20"/>
          <w:szCs w:val="20"/>
          <w:lang w:val="hy-AM"/>
        </w:rPr>
      </w:pPr>
    </w:p>
    <w:sectPr w:rsidR="002F76E3" w:rsidRPr="00CC6980"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6E3"/>
    <w:rsid w:val="00020F1E"/>
    <w:rsid w:val="00025AFF"/>
    <w:rsid w:val="00033864"/>
    <w:rsid w:val="00040647"/>
    <w:rsid w:val="00040AAD"/>
    <w:rsid w:val="00044070"/>
    <w:rsid w:val="00051B8B"/>
    <w:rsid w:val="00083147"/>
    <w:rsid w:val="000B2B50"/>
    <w:rsid w:val="000E1CEC"/>
    <w:rsid w:val="000E4B41"/>
    <w:rsid w:val="0010347D"/>
    <w:rsid w:val="001140A0"/>
    <w:rsid w:val="0013093B"/>
    <w:rsid w:val="00173AF7"/>
    <w:rsid w:val="001761CD"/>
    <w:rsid w:val="00190650"/>
    <w:rsid w:val="001B2587"/>
    <w:rsid w:val="001D7D58"/>
    <w:rsid w:val="001E3E7B"/>
    <w:rsid w:val="00215460"/>
    <w:rsid w:val="002209AC"/>
    <w:rsid w:val="00226762"/>
    <w:rsid w:val="00246535"/>
    <w:rsid w:val="00250AEA"/>
    <w:rsid w:val="0025408A"/>
    <w:rsid w:val="00275006"/>
    <w:rsid w:val="00283E77"/>
    <w:rsid w:val="002859CE"/>
    <w:rsid w:val="00290B67"/>
    <w:rsid w:val="002B2F19"/>
    <w:rsid w:val="002B7F73"/>
    <w:rsid w:val="002C012B"/>
    <w:rsid w:val="002C22A8"/>
    <w:rsid w:val="002F100A"/>
    <w:rsid w:val="002F76E3"/>
    <w:rsid w:val="00324A41"/>
    <w:rsid w:val="00335C78"/>
    <w:rsid w:val="003466DA"/>
    <w:rsid w:val="003468F8"/>
    <w:rsid w:val="00357BAA"/>
    <w:rsid w:val="00375493"/>
    <w:rsid w:val="003856CB"/>
    <w:rsid w:val="003E7507"/>
    <w:rsid w:val="003F666D"/>
    <w:rsid w:val="004024A4"/>
    <w:rsid w:val="004101FC"/>
    <w:rsid w:val="00441EFE"/>
    <w:rsid w:val="00443722"/>
    <w:rsid w:val="00444DE0"/>
    <w:rsid w:val="00462894"/>
    <w:rsid w:val="00495216"/>
    <w:rsid w:val="00495BEA"/>
    <w:rsid w:val="004C2733"/>
    <w:rsid w:val="004C3173"/>
    <w:rsid w:val="004D376C"/>
    <w:rsid w:val="004D5A69"/>
    <w:rsid w:val="004D674E"/>
    <w:rsid w:val="00504B66"/>
    <w:rsid w:val="0050781C"/>
    <w:rsid w:val="00542606"/>
    <w:rsid w:val="00570B9C"/>
    <w:rsid w:val="005A095C"/>
    <w:rsid w:val="005C16F3"/>
    <w:rsid w:val="005D3464"/>
    <w:rsid w:val="005F09B4"/>
    <w:rsid w:val="00633874"/>
    <w:rsid w:val="006453A4"/>
    <w:rsid w:val="006528D2"/>
    <w:rsid w:val="00661A1A"/>
    <w:rsid w:val="00686FC7"/>
    <w:rsid w:val="006918EE"/>
    <w:rsid w:val="0069729F"/>
    <w:rsid w:val="006A3668"/>
    <w:rsid w:val="00702B1F"/>
    <w:rsid w:val="00721218"/>
    <w:rsid w:val="0072215D"/>
    <w:rsid w:val="007330AC"/>
    <w:rsid w:val="007347D7"/>
    <w:rsid w:val="007517B1"/>
    <w:rsid w:val="007626D9"/>
    <w:rsid w:val="007758A3"/>
    <w:rsid w:val="00783E3E"/>
    <w:rsid w:val="007D1C05"/>
    <w:rsid w:val="007D2C2E"/>
    <w:rsid w:val="00807682"/>
    <w:rsid w:val="008316AF"/>
    <w:rsid w:val="00832742"/>
    <w:rsid w:val="008C6D13"/>
    <w:rsid w:val="008D7FEE"/>
    <w:rsid w:val="008F3562"/>
    <w:rsid w:val="00907478"/>
    <w:rsid w:val="00930370"/>
    <w:rsid w:val="00936AD0"/>
    <w:rsid w:val="00937794"/>
    <w:rsid w:val="00985A1B"/>
    <w:rsid w:val="0099067F"/>
    <w:rsid w:val="0099217E"/>
    <w:rsid w:val="009935C4"/>
    <w:rsid w:val="009A1E02"/>
    <w:rsid w:val="009A64B5"/>
    <w:rsid w:val="009C0909"/>
    <w:rsid w:val="009C376E"/>
    <w:rsid w:val="009C3B3B"/>
    <w:rsid w:val="009C5383"/>
    <w:rsid w:val="009D0845"/>
    <w:rsid w:val="009D18C3"/>
    <w:rsid w:val="009F0DD8"/>
    <w:rsid w:val="009F4C50"/>
    <w:rsid w:val="00A441BD"/>
    <w:rsid w:val="00A45474"/>
    <w:rsid w:val="00A46670"/>
    <w:rsid w:val="00A53AF7"/>
    <w:rsid w:val="00A60FA1"/>
    <w:rsid w:val="00A72517"/>
    <w:rsid w:val="00AA133E"/>
    <w:rsid w:val="00AA5DDB"/>
    <w:rsid w:val="00AB1773"/>
    <w:rsid w:val="00AE4720"/>
    <w:rsid w:val="00AF782A"/>
    <w:rsid w:val="00B20443"/>
    <w:rsid w:val="00B4041D"/>
    <w:rsid w:val="00B70D06"/>
    <w:rsid w:val="00B76385"/>
    <w:rsid w:val="00B846C0"/>
    <w:rsid w:val="00B95BF8"/>
    <w:rsid w:val="00BB2E61"/>
    <w:rsid w:val="00BF0B4B"/>
    <w:rsid w:val="00BF3796"/>
    <w:rsid w:val="00BF7855"/>
    <w:rsid w:val="00C30E32"/>
    <w:rsid w:val="00C603C6"/>
    <w:rsid w:val="00C710D8"/>
    <w:rsid w:val="00C715FE"/>
    <w:rsid w:val="00C80872"/>
    <w:rsid w:val="00CC6980"/>
    <w:rsid w:val="00CD2678"/>
    <w:rsid w:val="00CE724A"/>
    <w:rsid w:val="00D018AD"/>
    <w:rsid w:val="00D07817"/>
    <w:rsid w:val="00D17832"/>
    <w:rsid w:val="00D22C7C"/>
    <w:rsid w:val="00D57190"/>
    <w:rsid w:val="00D573AB"/>
    <w:rsid w:val="00D608FB"/>
    <w:rsid w:val="00D648DE"/>
    <w:rsid w:val="00D9232F"/>
    <w:rsid w:val="00DA68BA"/>
    <w:rsid w:val="00DD242A"/>
    <w:rsid w:val="00DD63B8"/>
    <w:rsid w:val="00DE7C17"/>
    <w:rsid w:val="00E22626"/>
    <w:rsid w:val="00E37B5A"/>
    <w:rsid w:val="00E41542"/>
    <w:rsid w:val="00E62380"/>
    <w:rsid w:val="00E762AF"/>
    <w:rsid w:val="00E84853"/>
    <w:rsid w:val="00EB35A3"/>
    <w:rsid w:val="00EE66D2"/>
    <w:rsid w:val="00EF2237"/>
    <w:rsid w:val="00F12DE9"/>
    <w:rsid w:val="00F131C6"/>
    <w:rsid w:val="00F6191C"/>
    <w:rsid w:val="00F84F38"/>
    <w:rsid w:val="00FA0156"/>
    <w:rsid w:val="00FA0A85"/>
    <w:rsid w:val="00FA273A"/>
    <w:rsid w:val="00FA312C"/>
    <w:rsid w:val="00FA4A0C"/>
    <w:rsid w:val="00FC33CE"/>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00761280">
      <w:bodyDiv w:val="1"/>
      <w:marLeft w:val="0"/>
      <w:marRight w:val="0"/>
      <w:marTop w:val="0"/>
      <w:marBottom w:val="0"/>
      <w:divBdr>
        <w:top w:val="none" w:sz="0" w:space="0" w:color="auto"/>
        <w:left w:val="none" w:sz="0" w:space="0" w:color="auto"/>
        <w:bottom w:val="none" w:sz="0" w:space="0" w:color="auto"/>
        <w:right w:val="none" w:sz="0" w:space="0" w:color="auto"/>
      </w:divBdr>
    </w:div>
    <w:div w:id="187099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3</Pages>
  <Words>1252</Words>
  <Characters>7143</Characters>
  <Application>Microsoft Office Word</Application>
  <DocSecurity>0</DocSecurity>
  <Lines>59</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https://mul2-spm.gov.am/tasks/549197/oneclick?token=d9dc4bac916698e24d958d5da55d83a2</cp:keywords>
  <dc:description/>
  <cp:lastModifiedBy>User</cp:lastModifiedBy>
  <cp:revision>53</cp:revision>
  <cp:lastPrinted>2025-01-15T05:51:00Z</cp:lastPrinted>
  <dcterms:created xsi:type="dcterms:W3CDTF">2025-09-24T06:01:00Z</dcterms:created>
  <dcterms:modified xsi:type="dcterms:W3CDTF">2026-05-06T10:38:00Z</dcterms:modified>
</cp:coreProperties>
</file>