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1B859C84"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w:t>
      </w:r>
      <w:r w:rsidRPr="00FB1871">
        <w:rPr>
          <w:rFonts w:ascii="GHEA Grapalat" w:hAnsi="GHEA Grapalat"/>
          <w:b/>
          <w:bCs/>
          <w:lang w:val="hy-AM"/>
        </w:rPr>
        <w:t>ունենա 202</w:t>
      </w:r>
      <w:r w:rsidR="00430065" w:rsidRPr="00FB1871">
        <w:rPr>
          <w:rFonts w:ascii="GHEA Grapalat" w:hAnsi="GHEA Grapalat"/>
          <w:b/>
          <w:bCs/>
          <w:lang w:val="hy-AM"/>
        </w:rPr>
        <w:t>6</w:t>
      </w:r>
      <w:r w:rsidRPr="00FB1871">
        <w:rPr>
          <w:rFonts w:ascii="GHEA Grapalat" w:hAnsi="GHEA Grapalat"/>
          <w:b/>
          <w:bCs/>
          <w:lang w:val="hy-AM"/>
        </w:rPr>
        <w:t>թ</w:t>
      </w:r>
      <w:r w:rsidR="00744B13" w:rsidRPr="00FB1871">
        <w:rPr>
          <w:rFonts w:ascii="MS Mincho" w:eastAsia="MS Mincho" w:hAnsi="MS Mincho" w:cs="MS Mincho" w:hint="eastAsia"/>
          <w:b/>
          <w:bCs/>
          <w:lang w:val="hy-AM"/>
        </w:rPr>
        <w:t>․</w:t>
      </w:r>
      <w:r w:rsidR="005111F5" w:rsidRPr="00FB1871">
        <w:rPr>
          <w:rFonts w:ascii="GHEA Grapalat" w:eastAsia="MS Mincho" w:hAnsi="GHEA Grapalat" w:cs="MS Mincho"/>
          <w:b/>
          <w:bCs/>
          <w:lang w:val="hy-AM"/>
        </w:rPr>
        <w:t xml:space="preserve"> մարտի 27</w:t>
      </w:r>
      <w:r w:rsidR="00EF2626" w:rsidRPr="00FB1871">
        <w:rPr>
          <w:rFonts w:ascii="GHEA Grapalat" w:hAnsi="GHEA Grapalat"/>
          <w:b/>
          <w:bCs/>
        </w:rPr>
        <w:t>-ի</w:t>
      </w:r>
      <w:r w:rsidR="00C72A92" w:rsidRPr="00FB1871">
        <w:rPr>
          <w:rFonts w:ascii="GHEA Grapalat" w:hAnsi="GHEA Grapalat"/>
          <w:b/>
          <w:bCs/>
          <w:lang w:val="hy-AM"/>
        </w:rPr>
        <w:t>ն</w:t>
      </w:r>
      <w:r w:rsidRPr="00FB1871">
        <w:rPr>
          <w:rFonts w:ascii="GHEA Grapalat" w:hAnsi="GHEA Grapalat"/>
          <w:b/>
          <w:bCs/>
          <w:lang w:val="hy-AM"/>
        </w:rPr>
        <w:t xml:space="preserve">, ժամը՝ </w:t>
      </w:r>
      <w:r w:rsidR="005111F5" w:rsidRPr="00FB1871">
        <w:rPr>
          <w:rFonts w:ascii="GHEA Grapalat" w:hAnsi="GHEA Grapalat"/>
          <w:b/>
          <w:bCs/>
          <w:lang w:val="hy-AM"/>
        </w:rPr>
        <w:t>10</w:t>
      </w:r>
      <w:r w:rsidR="00DC05F8" w:rsidRPr="00FB1871">
        <w:rPr>
          <w:rFonts w:ascii="GHEA Grapalat" w:hAnsi="GHEA Grapalat"/>
          <w:b/>
          <w:bCs/>
          <w:lang w:val="hy-AM"/>
        </w:rPr>
        <w:t>։</w:t>
      </w:r>
      <w:r w:rsidR="005111F5" w:rsidRPr="00FB1871">
        <w:rPr>
          <w:rFonts w:ascii="GHEA Grapalat" w:hAnsi="GHEA Grapalat"/>
          <w:b/>
          <w:bCs/>
          <w:lang w:val="hy-AM"/>
        </w:rPr>
        <w:t>10</w:t>
      </w:r>
      <w:r w:rsidR="00DC05F8" w:rsidRPr="00FB1871">
        <w:rPr>
          <w:rFonts w:ascii="GHEA Grapalat" w:hAnsi="GHEA Grapalat"/>
          <w:b/>
          <w:bCs/>
          <w:lang w:val="hy-AM"/>
        </w:rPr>
        <w:t>-</w:t>
      </w:r>
      <w:r w:rsidRPr="00FB1871">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39C3EDCD" w:rsidR="00FA21FA" w:rsidRPr="00054BB3" w:rsidRDefault="00FB1871" w:rsidP="00AB701C">
            <w:pPr>
              <w:spacing w:after="0" w:line="240" w:lineRule="auto"/>
              <w:jc w:val="center"/>
              <w:rPr>
                <w:rFonts w:ascii="GHEA Grapalat" w:eastAsia="Times New Roman" w:hAnsi="GHEA Grapalat" w:cs="Calibri"/>
                <w:kern w:val="0"/>
                <w:sz w:val="14"/>
                <w:szCs w:val="14"/>
                <w14:ligatures w14:val="none"/>
              </w:rPr>
            </w:pPr>
            <w:r w:rsidRPr="00FB1871">
              <w:rPr>
                <w:rFonts w:ascii="GHEA Grapalat" w:eastAsia="Times New Roman" w:hAnsi="GHEA Grapalat" w:cs="Calibri"/>
                <w:b/>
                <w:bCs/>
                <w:kern w:val="0"/>
                <w:sz w:val="14"/>
                <w:szCs w:val="14"/>
                <w14:ligatures w14:val="none"/>
              </w:rPr>
              <w:t>211</w:t>
            </w:r>
            <w:r>
              <w:rPr>
                <w:rFonts w:ascii="GHEA Grapalat" w:eastAsia="Times New Roman" w:hAnsi="GHEA Grapalat" w:cs="Calibri"/>
                <w:b/>
                <w:bCs/>
                <w:kern w:val="0"/>
                <w:sz w:val="14"/>
                <w:szCs w:val="14"/>
                <w14:ligatures w14:val="none"/>
              </w:rPr>
              <w:t xml:space="preserve"> </w:t>
            </w:r>
            <w:r w:rsidRPr="00FB1871">
              <w:rPr>
                <w:rFonts w:ascii="GHEA Grapalat" w:eastAsia="Times New Roman" w:hAnsi="GHEA Grapalat" w:cs="Calibri"/>
                <w:b/>
                <w:bCs/>
                <w:kern w:val="0"/>
                <w:sz w:val="14"/>
                <w:szCs w:val="14"/>
                <w14:ligatures w14:val="none"/>
              </w:rPr>
              <w:t>331</w:t>
            </w:r>
          </w:p>
        </w:tc>
        <w:tc>
          <w:tcPr>
            <w:tcW w:w="1132" w:type="dxa"/>
            <w:vAlign w:val="center"/>
          </w:tcPr>
          <w:p w14:paraId="7FEDFF31" w14:textId="4E2BB62C" w:rsidR="00FA21FA" w:rsidRPr="00054BB3" w:rsidRDefault="00FB1871" w:rsidP="00AB701C">
            <w:pPr>
              <w:spacing w:after="0" w:line="240" w:lineRule="auto"/>
              <w:jc w:val="center"/>
              <w:rPr>
                <w:rFonts w:ascii="GHEA Grapalat" w:eastAsia="Times New Roman" w:hAnsi="GHEA Grapalat" w:cs="Calibri"/>
                <w:kern w:val="0"/>
                <w:sz w:val="14"/>
                <w:szCs w:val="14"/>
                <w14:ligatures w14:val="none"/>
              </w:rPr>
            </w:pPr>
            <w:r w:rsidRPr="00FB1871">
              <w:rPr>
                <w:rFonts w:ascii="GHEA Grapalat" w:eastAsia="Times New Roman" w:hAnsi="GHEA Grapalat" w:cs="Calibri"/>
                <w:kern w:val="0"/>
                <w:sz w:val="14"/>
                <w:szCs w:val="14"/>
                <w14:ligatures w14:val="none"/>
              </w:rPr>
              <w:t>84</w:t>
            </w:r>
            <w:r>
              <w:rPr>
                <w:rFonts w:ascii="GHEA Grapalat" w:eastAsia="Times New Roman" w:hAnsi="GHEA Grapalat" w:cs="Calibri"/>
                <w:kern w:val="0"/>
                <w:sz w:val="14"/>
                <w:szCs w:val="14"/>
                <w14:ligatures w14:val="none"/>
              </w:rPr>
              <w:t xml:space="preserve"> </w:t>
            </w:r>
            <w:r w:rsidRPr="00FB1871">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3</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C62CC"/>
    <w:rsid w:val="000F6FAD"/>
    <w:rsid w:val="0012359C"/>
    <w:rsid w:val="00131C26"/>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93E82"/>
    <w:rsid w:val="003A2998"/>
    <w:rsid w:val="003F0FA6"/>
    <w:rsid w:val="00430065"/>
    <w:rsid w:val="00446DD8"/>
    <w:rsid w:val="00455C41"/>
    <w:rsid w:val="00471FCF"/>
    <w:rsid w:val="004740A1"/>
    <w:rsid w:val="00480DDF"/>
    <w:rsid w:val="00484AAC"/>
    <w:rsid w:val="00495BEA"/>
    <w:rsid w:val="004B77F4"/>
    <w:rsid w:val="004C1A7F"/>
    <w:rsid w:val="004C6D95"/>
    <w:rsid w:val="004E2179"/>
    <w:rsid w:val="005111F5"/>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36B21"/>
    <w:rsid w:val="008619E6"/>
    <w:rsid w:val="00873C05"/>
    <w:rsid w:val="00884BB5"/>
    <w:rsid w:val="00887623"/>
    <w:rsid w:val="0089192C"/>
    <w:rsid w:val="008930B1"/>
    <w:rsid w:val="00896493"/>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1871"/>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1578</Words>
  <Characters>8997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2024-10-29T08:16:00Z</dcterms:created>
  <dcterms:modified xsi:type="dcterms:W3CDTF">2026-03-06T11:27:00Z</dcterms:modified>
</cp:coreProperties>
</file>