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AB839" w14:textId="77777777" w:rsidR="001C7E32" w:rsidRPr="00283B79" w:rsidRDefault="001C7E32" w:rsidP="001C7E32">
      <w:pPr>
        <w:ind w:left="-270" w:right="-36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283B79">
        <w:rPr>
          <w:rFonts w:ascii="GHEA Grapalat" w:hAnsi="GHEA Grapalat"/>
          <w:b/>
          <w:bCs/>
          <w:sz w:val="24"/>
          <w:szCs w:val="24"/>
          <w:lang w:val="hy-AM"/>
        </w:rPr>
        <w:t xml:space="preserve">ԱՐՁԱՆԱԳՐՈՒԹՅՈՒՆ </w:t>
      </w:r>
    </w:p>
    <w:p w14:paraId="2C3A14B0" w14:textId="77777777" w:rsidR="001C7E32" w:rsidRPr="00283B79" w:rsidRDefault="001C7E32" w:rsidP="001C7E32">
      <w:pPr>
        <w:ind w:left="-270" w:right="-36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283B79">
        <w:rPr>
          <w:rFonts w:ascii="GHEA Grapalat" w:hAnsi="GHEA Grapalat"/>
          <w:b/>
          <w:bCs/>
          <w:sz w:val="24"/>
          <w:szCs w:val="24"/>
          <w:lang w:val="hy-AM"/>
        </w:rPr>
        <w:t>ԷԼԵԿՏՐՈՆԱՅԻՆ ՀԱՄԱԿԱՐԳԻ ՄԻՋՈՑՈՎ ԱՃՈՒՐԴԻ ԱՐԴՅՈՒՆՔԻ ՄԱՍԻՆ</w:t>
      </w:r>
    </w:p>
    <w:p w14:paraId="4B385D55" w14:textId="77777777" w:rsidR="001C7E32" w:rsidRPr="0087426F" w:rsidRDefault="001C7E32" w:rsidP="001C7E32">
      <w:pPr>
        <w:ind w:left="-270" w:right="-360"/>
        <w:rPr>
          <w:rFonts w:ascii="GHEA Grapalat" w:hAnsi="GHEA Grapalat"/>
          <w:lang w:val="hy-AM"/>
        </w:rPr>
      </w:pPr>
    </w:p>
    <w:tbl>
      <w:tblPr>
        <w:tblStyle w:val="ac"/>
        <w:tblW w:w="15120" w:type="dxa"/>
        <w:tblInd w:w="-455" w:type="dxa"/>
        <w:tblLook w:val="04A0" w:firstRow="1" w:lastRow="0" w:firstColumn="1" w:lastColumn="0" w:noHBand="0" w:noVBand="1"/>
      </w:tblPr>
      <w:tblGrid>
        <w:gridCol w:w="4410"/>
        <w:gridCol w:w="10710"/>
      </w:tblGrid>
      <w:tr w:rsidR="001C7E32" w:rsidRPr="00610CF7" w14:paraId="5B7C80B0" w14:textId="77777777" w:rsidTr="00BC6FE1">
        <w:trPr>
          <w:trHeight w:val="620"/>
        </w:trPr>
        <w:tc>
          <w:tcPr>
            <w:tcW w:w="4410" w:type="dxa"/>
          </w:tcPr>
          <w:p w14:paraId="4C6164F6" w14:textId="77777777" w:rsidR="001C7E32" w:rsidRPr="00283B79" w:rsidRDefault="001C7E32" w:rsidP="00BC6FE1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83B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83B79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83B79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Աճուրդի կազմակերպչի անվանումը, գտնվելու վայրը</w:t>
            </w:r>
          </w:p>
        </w:tc>
        <w:tc>
          <w:tcPr>
            <w:tcW w:w="10710" w:type="dxa"/>
          </w:tcPr>
          <w:p w14:paraId="4F6B1E76" w14:textId="77777777" w:rsidR="001C7E32" w:rsidRPr="00283B79" w:rsidRDefault="001C7E32" w:rsidP="00BC6FE1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83B79">
              <w:rPr>
                <w:rFonts w:ascii="GHEA Grapalat" w:hAnsi="GHEA Grapalat"/>
                <w:sz w:val="20"/>
                <w:szCs w:val="20"/>
                <w:lang w:val="hy-AM"/>
              </w:rPr>
              <w:t>Պետական գույքի կառավարման կոմիտե (ք</w:t>
            </w:r>
            <w:r w:rsidRPr="00283B79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83B79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Տիգրան Մեծի 4)</w:t>
            </w:r>
          </w:p>
        </w:tc>
      </w:tr>
      <w:tr w:rsidR="001C7E32" w:rsidRPr="001C7E32" w14:paraId="28D2FDCD" w14:textId="77777777" w:rsidTr="00BC6FE1">
        <w:trPr>
          <w:trHeight w:val="530"/>
        </w:trPr>
        <w:tc>
          <w:tcPr>
            <w:tcW w:w="4410" w:type="dxa"/>
          </w:tcPr>
          <w:p w14:paraId="5261C863" w14:textId="77777777" w:rsidR="001C7E32" w:rsidRPr="00283B79" w:rsidRDefault="001C7E32" w:rsidP="00BC6FE1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83B7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83B79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83B79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Աճուրդն առաջարկողի անվանումը</w:t>
            </w:r>
          </w:p>
        </w:tc>
        <w:tc>
          <w:tcPr>
            <w:tcW w:w="10710" w:type="dxa"/>
          </w:tcPr>
          <w:p w14:paraId="0C515FC0" w14:textId="049330FA" w:rsidR="001C7E32" w:rsidRPr="00283B79" w:rsidRDefault="001C7E32" w:rsidP="00BC6FE1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C7E32">
              <w:rPr>
                <w:rFonts w:ascii="GHEA Grapalat" w:hAnsi="GHEA Grapalat"/>
                <w:sz w:val="20"/>
                <w:szCs w:val="20"/>
                <w:lang w:val="hy-AM"/>
              </w:rPr>
              <w:t>«Հիվանդությունների վերահսկման և կանխարգելման ազգային կենտրոն» ՊՈԱԿ</w:t>
            </w:r>
          </w:p>
        </w:tc>
      </w:tr>
      <w:tr w:rsidR="001C7E32" w:rsidRPr="00610CF7" w14:paraId="586A0CFD" w14:textId="77777777" w:rsidTr="00BC6FE1">
        <w:trPr>
          <w:trHeight w:val="530"/>
        </w:trPr>
        <w:tc>
          <w:tcPr>
            <w:tcW w:w="4410" w:type="dxa"/>
          </w:tcPr>
          <w:p w14:paraId="415F6C07" w14:textId="77777777" w:rsidR="001C7E32" w:rsidRPr="00283B79" w:rsidRDefault="001C7E32" w:rsidP="00BC6FE1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83B7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83B79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83B79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Աճուրդի կազմակերպման հիմքը</w:t>
            </w:r>
          </w:p>
        </w:tc>
        <w:tc>
          <w:tcPr>
            <w:tcW w:w="10710" w:type="dxa"/>
          </w:tcPr>
          <w:p w14:paraId="04C0181F" w14:textId="76D007B3" w:rsidR="001C7E32" w:rsidRPr="00283B79" w:rsidRDefault="001C7E32" w:rsidP="00BC6FE1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83B79">
              <w:rPr>
                <w:rFonts w:ascii="GHEA Grapalat" w:hAnsi="GHEA Grapalat"/>
                <w:sz w:val="20"/>
                <w:szCs w:val="20"/>
                <w:lang w:val="hy-AM"/>
              </w:rPr>
              <w:t>Պետական գույքի կառավարման կոմիտեի նախագահի 2025թ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օգոստոս</w:t>
            </w:r>
            <w:r w:rsidRPr="00283B79">
              <w:rPr>
                <w:rFonts w:ascii="GHEA Grapalat" w:hAnsi="GHEA Grapalat"/>
                <w:sz w:val="20"/>
                <w:szCs w:val="20"/>
                <w:lang w:val="hy-AM"/>
              </w:rPr>
              <w:t xml:space="preserve">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3B79">
              <w:rPr>
                <w:rFonts w:ascii="GHEA Grapalat" w:hAnsi="GHEA Grapalat"/>
                <w:sz w:val="20"/>
                <w:szCs w:val="20"/>
                <w:lang w:val="hy-AM"/>
              </w:rPr>
              <w:t xml:space="preserve">-ի թիվ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</w:t>
            </w:r>
            <w:r w:rsidRPr="00283B79">
              <w:rPr>
                <w:rFonts w:ascii="GHEA Grapalat" w:hAnsi="GHEA Grapalat"/>
                <w:sz w:val="20"/>
                <w:szCs w:val="20"/>
                <w:lang w:val="hy-AM"/>
              </w:rPr>
              <w:t>-Ա հրաման</w:t>
            </w:r>
          </w:p>
        </w:tc>
      </w:tr>
      <w:tr w:rsidR="001C7E32" w:rsidRPr="00283B79" w14:paraId="70328D3A" w14:textId="77777777" w:rsidTr="00BC6FE1">
        <w:trPr>
          <w:trHeight w:val="530"/>
        </w:trPr>
        <w:tc>
          <w:tcPr>
            <w:tcW w:w="4410" w:type="dxa"/>
          </w:tcPr>
          <w:p w14:paraId="77813ACC" w14:textId="77777777" w:rsidR="001C7E32" w:rsidRPr="00283B79" w:rsidRDefault="001C7E32" w:rsidP="00BC6FE1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83B7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83B79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83B79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Աճուրդի կայացման օրը</w:t>
            </w:r>
          </w:p>
        </w:tc>
        <w:tc>
          <w:tcPr>
            <w:tcW w:w="10710" w:type="dxa"/>
          </w:tcPr>
          <w:p w14:paraId="33B98BBC" w14:textId="3EE708D0" w:rsidR="001C7E32" w:rsidRPr="00283B79" w:rsidRDefault="001C7E32" w:rsidP="00BC6FE1">
            <w:pPr>
              <w:ind w:right="-360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83B7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83B79">
              <w:rPr>
                <w:rFonts w:ascii="GHEA Grapalat" w:hAnsi="GHEA Grapalat"/>
                <w:sz w:val="20"/>
                <w:szCs w:val="20"/>
                <w:lang w:val="hy-AM"/>
              </w:rPr>
              <w:t>.2025թ</w:t>
            </w:r>
            <w:r w:rsidRPr="00283B79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83B79">
              <w:rPr>
                <w:rFonts w:ascii="GHEA Grapalat" w:hAnsi="GHEA Grapalat"/>
                <w:sz w:val="20"/>
                <w:szCs w:val="20"/>
                <w:lang w:val="hy-AM"/>
              </w:rPr>
              <w:t xml:space="preserve">ժամը՝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83B79">
              <w:rPr>
                <w:rFonts w:ascii="GHEA Grapalat" w:hAnsi="GHEA Grapalat"/>
                <w:sz w:val="20"/>
                <w:szCs w:val="20"/>
                <w:lang w:val="hy-AM"/>
              </w:rPr>
              <w:t>։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</w:tr>
      <w:tr w:rsidR="001C7E32" w:rsidRPr="00283B79" w14:paraId="433DC2ED" w14:textId="77777777" w:rsidTr="00BC6FE1">
        <w:trPr>
          <w:trHeight w:val="521"/>
        </w:trPr>
        <w:tc>
          <w:tcPr>
            <w:tcW w:w="4410" w:type="dxa"/>
          </w:tcPr>
          <w:p w14:paraId="5E60D36B" w14:textId="77777777" w:rsidR="001C7E32" w:rsidRPr="00283B79" w:rsidRDefault="001C7E32" w:rsidP="00BC6FE1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83B7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83B79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83B79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Նշանակված աճուրդի լոտը</w:t>
            </w:r>
          </w:p>
        </w:tc>
        <w:tc>
          <w:tcPr>
            <w:tcW w:w="10710" w:type="dxa"/>
          </w:tcPr>
          <w:p w14:paraId="439B98B2" w14:textId="4DE3F716" w:rsidR="001C7E32" w:rsidRPr="00283B79" w:rsidRDefault="001C7E32" w:rsidP="00BC6FE1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C7E32">
              <w:rPr>
                <w:rFonts w:ascii="GHEA Grapalat" w:hAnsi="GHEA Grapalat"/>
                <w:sz w:val="20"/>
                <w:szCs w:val="20"/>
              </w:rPr>
              <w:t>6496389</w:t>
            </w:r>
          </w:p>
        </w:tc>
      </w:tr>
    </w:tbl>
    <w:p w14:paraId="336BC4E8" w14:textId="77777777" w:rsidR="001C7E32" w:rsidRDefault="001C7E32" w:rsidP="001C7E32">
      <w:pPr>
        <w:spacing w:after="0" w:line="240" w:lineRule="auto"/>
        <w:ind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W w:w="15054" w:type="dxa"/>
        <w:tblInd w:w="-455" w:type="dxa"/>
        <w:tblLook w:val="04A0" w:firstRow="1" w:lastRow="0" w:firstColumn="1" w:lastColumn="0" w:noHBand="0" w:noVBand="1"/>
      </w:tblPr>
      <w:tblGrid>
        <w:gridCol w:w="1061"/>
        <w:gridCol w:w="1769"/>
        <w:gridCol w:w="2222"/>
        <w:gridCol w:w="2065"/>
        <w:gridCol w:w="1954"/>
        <w:gridCol w:w="2024"/>
        <w:gridCol w:w="1990"/>
        <w:gridCol w:w="1969"/>
      </w:tblGrid>
      <w:tr w:rsidR="001C7E32" w:rsidRPr="00AB701C" w14:paraId="52A2AA74" w14:textId="77777777" w:rsidTr="001C7E32">
        <w:trPr>
          <w:trHeight w:val="1261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DC4B5" w14:textId="77777777" w:rsidR="001C7E32" w:rsidRPr="00283B79" w:rsidRDefault="001C7E32" w:rsidP="00BC6FE1">
            <w:pPr>
              <w:tabs>
                <w:tab w:val="left" w:pos="345"/>
              </w:tabs>
              <w:spacing w:after="0" w:line="240" w:lineRule="auto"/>
              <w:ind w:left="45"/>
              <w:jc w:val="center"/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0" w:name="_Hlk178679479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>Հ/Հ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03815" w14:textId="77777777" w:rsidR="001C7E32" w:rsidRPr="00283B79" w:rsidRDefault="001C7E32" w:rsidP="00BC6FE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>Լոտի</w:t>
            </w:r>
            <w:proofErr w:type="spellEnd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>հերթական</w:t>
            </w:r>
            <w:proofErr w:type="spellEnd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>համարը</w:t>
            </w:r>
            <w:proofErr w:type="spellEnd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45FCA" w14:textId="77777777" w:rsidR="001C7E32" w:rsidRPr="00283B79" w:rsidRDefault="001C7E32" w:rsidP="00BC6FE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>Գույքի</w:t>
            </w:r>
            <w:proofErr w:type="spellEnd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 (</w:t>
            </w:r>
            <w:proofErr w:type="spellStart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>լոտի</w:t>
            </w:r>
            <w:proofErr w:type="spellEnd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) </w:t>
            </w:r>
            <w:proofErr w:type="spellStart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>անվանումը</w:t>
            </w:r>
            <w:proofErr w:type="spellEnd"/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B79E9" w14:textId="77777777" w:rsidR="001C7E32" w:rsidRPr="00283B79" w:rsidRDefault="001C7E32" w:rsidP="00BC6FE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>Գույքի</w:t>
            </w:r>
            <w:proofErr w:type="spellEnd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 (</w:t>
            </w:r>
            <w:proofErr w:type="spellStart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>լոտի</w:t>
            </w:r>
            <w:proofErr w:type="spellEnd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) </w:t>
            </w:r>
            <w:proofErr w:type="spellStart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>գտնվելու</w:t>
            </w:r>
            <w:proofErr w:type="spellEnd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>վայրը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7774" w14:textId="77777777" w:rsidR="001C7E32" w:rsidRPr="00283B79" w:rsidRDefault="001C7E32" w:rsidP="00BC6FE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>Գույքի</w:t>
            </w:r>
            <w:proofErr w:type="spellEnd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>գնահատված</w:t>
            </w:r>
            <w:proofErr w:type="spellEnd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>արժեքը</w:t>
            </w:r>
            <w:proofErr w:type="spellEnd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               /ՀՀ </w:t>
            </w:r>
            <w:proofErr w:type="spellStart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>դրամ</w:t>
            </w:r>
            <w:proofErr w:type="spellEnd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>/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E61A0" w14:textId="77777777" w:rsidR="001C7E32" w:rsidRPr="00283B79" w:rsidRDefault="001C7E32" w:rsidP="00BC6FE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>Լոտի</w:t>
            </w:r>
            <w:proofErr w:type="spellEnd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>մեկնարկային</w:t>
            </w:r>
            <w:proofErr w:type="spellEnd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>գինը</w:t>
            </w:r>
            <w:proofErr w:type="spellEnd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br/>
              <w:t xml:space="preserve">/ՀՀ </w:t>
            </w:r>
            <w:proofErr w:type="spellStart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>դրամ</w:t>
            </w:r>
            <w:proofErr w:type="spellEnd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>/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411B7" w14:textId="77777777" w:rsidR="001C7E32" w:rsidRPr="00283B79" w:rsidRDefault="001C7E32" w:rsidP="00BC6FE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>Նախավճարը</w:t>
            </w:r>
            <w:proofErr w:type="spellEnd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 /ՀՀ </w:t>
            </w:r>
            <w:proofErr w:type="spellStart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>դրամ</w:t>
            </w:r>
            <w:proofErr w:type="spellEnd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>/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8641B" w14:textId="77777777" w:rsidR="001C7E32" w:rsidRPr="00283B79" w:rsidRDefault="001C7E32" w:rsidP="00BC6FE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>Նվազագույն</w:t>
            </w:r>
            <w:proofErr w:type="spellEnd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>գնային</w:t>
            </w:r>
            <w:proofErr w:type="spellEnd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>հավելման</w:t>
            </w:r>
            <w:proofErr w:type="spellEnd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>չափը</w:t>
            </w:r>
            <w:proofErr w:type="spellEnd"/>
          </w:p>
        </w:tc>
      </w:tr>
      <w:tr w:rsidR="001C7E32" w:rsidRPr="00AB701C" w14:paraId="7E2C5975" w14:textId="77777777" w:rsidTr="001C7E32">
        <w:trPr>
          <w:trHeight w:val="1085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1F30A" w14:textId="77777777" w:rsidR="001C7E32" w:rsidRPr="00283B79" w:rsidRDefault="001C7E32" w:rsidP="00BC6FE1">
            <w:pPr>
              <w:tabs>
                <w:tab w:val="left" w:pos="345"/>
              </w:tabs>
              <w:spacing w:after="0" w:line="240" w:lineRule="auto"/>
              <w:ind w:left="45"/>
              <w:jc w:val="center"/>
              <w:rPr>
                <w:rFonts w:ascii="GHEA Grapalat" w:eastAsia="Times New Roman" w:hAnsi="GHEA Grapalat" w:cs="Calibri"/>
                <w:kern w:val="0"/>
                <w:sz w:val="20"/>
                <w:szCs w:val="20"/>
                <w:lang w:val="hy-AM"/>
                <w14:ligatures w14:val="none"/>
              </w:rPr>
            </w:pPr>
            <w:r w:rsidRPr="00283B79">
              <w:rPr>
                <w:rFonts w:ascii="GHEA Grapalat" w:eastAsia="Times New Roman" w:hAnsi="GHEA Grapalat" w:cs="Calibri"/>
                <w:kern w:val="0"/>
                <w:sz w:val="20"/>
                <w:szCs w:val="20"/>
                <w:lang w:val="hy-AM"/>
                <w14:ligatures w14:val="none"/>
              </w:rPr>
              <w:t>1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5AABD" w14:textId="77777777" w:rsidR="001C7E32" w:rsidRPr="00283B79" w:rsidRDefault="001C7E32" w:rsidP="00BC6FE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20"/>
                <w:szCs w:val="20"/>
                <w:lang w:val="hy-AM"/>
                <w14:ligatures w14:val="none"/>
              </w:rPr>
            </w:pPr>
            <w:r w:rsidRPr="00283B79">
              <w:rPr>
                <w:rFonts w:ascii="GHEA Grapalat" w:eastAsia="Times New Roman" w:hAnsi="GHEA Grapalat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3E1EA" w14:textId="0BE37079" w:rsidR="001C7E32" w:rsidRPr="00283B79" w:rsidRDefault="001C7E32" w:rsidP="00BC6FE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20"/>
                <w:szCs w:val="20"/>
                <w:lang w:val="hy-AM"/>
                <w14:ligatures w14:val="none"/>
              </w:rPr>
            </w:pPr>
            <w:r w:rsidRPr="001C7E32">
              <w:rPr>
                <w:rFonts w:ascii="GHEA Grapalat" w:eastAsia="Times New Roman" w:hAnsi="GHEA Grapalat" w:cs="Calibri"/>
                <w:kern w:val="0"/>
                <w:sz w:val="20"/>
                <w:szCs w:val="20"/>
                <w:lang w:val="hy-AM"/>
                <w14:ligatures w14:val="none"/>
              </w:rPr>
              <w:t>Շարժական գույք (շինարարական նյութեր)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8EF93" w14:textId="77777777" w:rsidR="001C7E32" w:rsidRPr="001C7E32" w:rsidRDefault="001C7E32" w:rsidP="001C7E32">
            <w:pPr>
              <w:spacing w:after="0" w:line="240" w:lineRule="auto"/>
              <w:ind w:hanging="56"/>
              <w:jc w:val="center"/>
              <w:rPr>
                <w:rFonts w:ascii="GHEA Grapalat" w:eastAsia="Times New Roman" w:hAnsi="GHEA Grapalat" w:cs="Calibri"/>
                <w:kern w:val="0"/>
                <w:sz w:val="20"/>
                <w:szCs w:val="20"/>
                <w:lang w:val="hy-AM"/>
                <w14:ligatures w14:val="none"/>
              </w:rPr>
            </w:pPr>
            <w:r w:rsidRPr="001C7E32">
              <w:rPr>
                <w:rFonts w:ascii="GHEA Grapalat" w:eastAsia="Times New Roman" w:hAnsi="GHEA Grapalat" w:cs="Calibri"/>
                <w:kern w:val="0"/>
                <w:sz w:val="20"/>
                <w:szCs w:val="20"/>
                <w:lang w:val="hy-AM"/>
                <w14:ligatures w14:val="none"/>
              </w:rPr>
              <w:t>ք. Վանաձոր, Ուսանողական փողոց 7</w:t>
            </w:r>
          </w:p>
          <w:p w14:paraId="2CB9D1BE" w14:textId="6C5BBA29" w:rsidR="001C7E32" w:rsidRPr="00283B79" w:rsidRDefault="001C7E32" w:rsidP="001C7E32">
            <w:pPr>
              <w:spacing w:after="0" w:line="240" w:lineRule="auto"/>
              <w:ind w:hanging="56"/>
              <w:jc w:val="center"/>
              <w:rPr>
                <w:rFonts w:ascii="GHEA Grapalat" w:eastAsia="Times New Roman" w:hAnsi="GHEA Grapalat" w:cs="Calibri"/>
                <w:kern w:val="0"/>
                <w:sz w:val="20"/>
                <w:szCs w:val="20"/>
                <w:lang w:val="hy-AM"/>
                <w14:ligatures w14:val="none"/>
              </w:rPr>
            </w:pPr>
            <w:r w:rsidRPr="001C7E32">
              <w:rPr>
                <w:rFonts w:ascii="GHEA Grapalat" w:eastAsia="Times New Roman" w:hAnsi="GHEA Grapalat" w:cs="Calibri"/>
                <w:kern w:val="0"/>
                <w:sz w:val="20"/>
                <w:szCs w:val="20"/>
                <w:lang w:val="hy-AM"/>
                <w14:ligatures w14:val="none"/>
              </w:rPr>
              <w:t>հեռ</w:t>
            </w:r>
            <w:bookmarkStart w:id="1" w:name="_Hlk208585284"/>
            <w:r w:rsidRPr="001C7E32">
              <w:rPr>
                <w:rFonts w:ascii="MS Mincho" w:eastAsia="MS Mincho" w:hAnsi="MS Mincho" w:cs="MS Mincho" w:hint="eastAsia"/>
                <w:kern w:val="0"/>
                <w:sz w:val="20"/>
                <w:szCs w:val="20"/>
                <w:lang w:val="hy-AM"/>
                <w14:ligatures w14:val="none"/>
              </w:rPr>
              <w:t>․</w:t>
            </w:r>
            <w:bookmarkStart w:id="2" w:name="_Hlk200701328"/>
            <w:r w:rsidRPr="001C7E32">
              <w:rPr>
                <w:rFonts w:ascii="GHEA Grapalat" w:eastAsia="Times New Roman" w:hAnsi="GHEA Grapalat" w:cs="Calibri"/>
                <w:kern w:val="0"/>
                <w:sz w:val="20"/>
                <w:szCs w:val="20"/>
                <w:lang w:val="hy-AM"/>
                <w14:ligatures w14:val="none"/>
              </w:rPr>
              <w:t>+374-322-56-</w:t>
            </w:r>
            <w:bookmarkEnd w:id="2"/>
            <w:r w:rsidRPr="001C7E32">
              <w:rPr>
                <w:rFonts w:ascii="GHEA Grapalat" w:eastAsia="Times New Roman" w:hAnsi="GHEA Grapalat" w:cs="Calibri"/>
                <w:kern w:val="0"/>
                <w:sz w:val="20"/>
                <w:szCs w:val="20"/>
                <w:lang w:val="hy-AM"/>
                <w14:ligatures w14:val="none"/>
              </w:rPr>
              <w:t>507</w:t>
            </w:r>
            <w:bookmarkEnd w:id="1"/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50F13" w14:textId="4B4B4830" w:rsidR="001C7E32" w:rsidRPr="00283B79" w:rsidRDefault="001C7E32" w:rsidP="00BC6FE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20"/>
                <w:szCs w:val="20"/>
                <w:lang w:val="hy-AM"/>
                <w14:ligatures w14:val="none"/>
              </w:rPr>
            </w:pPr>
            <w:r w:rsidRPr="001C7E32">
              <w:rPr>
                <w:rFonts w:ascii="GHEA Grapalat" w:eastAsia="Times New Roman" w:hAnsi="GHEA Grapalat" w:cs="Calibri"/>
                <w:kern w:val="0"/>
                <w:sz w:val="20"/>
                <w:szCs w:val="20"/>
                <w:lang w:val="hy-AM"/>
                <w14:ligatures w14:val="none"/>
              </w:rPr>
              <w:t>1 283 450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431E" w14:textId="668DFBF9" w:rsidR="001C7E32" w:rsidRPr="00283B79" w:rsidRDefault="001C7E32" w:rsidP="00BC6FE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20"/>
                <w:szCs w:val="20"/>
                <w:lang w:val="hy-AM"/>
                <w14:ligatures w14:val="none"/>
              </w:rPr>
            </w:pPr>
            <w:r w:rsidRPr="001C7E32">
              <w:rPr>
                <w:rFonts w:ascii="GHEA Grapalat" w:eastAsia="Times New Roman" w:hAnsi="GHEA Grapalat" w:cs="Calibri"/>
                <w:kern w:val="0"/>
                <w:sz w:val="20"/>
                <w:szCs w:val="20"/>
                <w14:ligatures w14:val="none"/>
              </w:rPr>
              <w:t>1 283 450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B8901" w14:textId="407ECE1D" w:rsidR="001C7E32" w:rsidRPr="00283B79" w:rsidRDefault="001C7E32" w:rsidP="00BC6FE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20"/>
                <w:szCs w:val="20"/>
                <w:lang w:val="hy-AM"/>
                <w14:ligatures w14:val="none"/>
              </w:rPr>
            </w:pPr>
            <w:r w:rsidRPr="001C7E32">
              <w:rPr>
                <w:rFonts w:ascii="GHEA Grapalat" w:eastAsia="Times New Roman" w:hAnsi="GHEA Grapalat" w:cs="Calibri"/>
                <w:kern w:val="0"/>
                <w:sz w:val="20"/>
                <w:szCs w:val="20"/>
                <w14:ligatures w14:val="none"/>
              </w:rPr>
              <w:t>385 035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39A32" w14:textId="77777777" w:rsidR="001C7E32" w:rsidRPr="00283B79" w:rsidRDefault="001C7E32" w:rsidP="00BC6FE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20"/>
                <w:szCs w:val="20"/>
                <w:lang w:val="hy-AM"/>
                <w14:ligatures w14:val="none"/>
              </w:rPr>
            </w:pPr>
            <w:r w:rsidRPr="00283B79">
              <w:rPr>
                <w:rFonts w:ascii="GHEA Grapalat" w:eastAsia="Times New Roman" w:hAnsi="GHEA Grapalat" w:cs="Calibri"/>
                <w:kern w:val="0"/>
                <w:sz w:val="20"/>
                <w:szCs w:val="20"/>
                <w:lang w:val="hy-AM"/>
                <w14:ligatures w14:val="none"/>
              </w:rPr>
              <w:t>50 000</w:t>
            </w:r>
          </w:p>
        </w:tc>
      </w:tr>
      <w:bookmarkEnd w:id="0"/>
    </w:tbl>
    <w:p w14:paraId="0670E13B" w14:textId="77777777" w:rsidR="001C7E32" w:rsidRDefault="001C7E32" w:rsidP="001C7E32">
      <w:pPr>
        <w:spacing w:after="0" w:line="240" w:lineRule="auto"/>
        <w:ind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14:paraId="337D5480" w14:textId="77777777" w:rsidR="001C7E32" w:rsidRDefault="001C7E32" w:rsidP="001C7E32">
      <w:pPr>
        <w:spacing w:after="0" w:line="240" w:lineRule="auto"/>
        <w:ind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14:paraId="6A1F7196" w14:textId="77777777" w:rsidR="001C7E32" w:rsidRPr="0087426F" w:rsidRDefault="001C7E32" w:rsidP="001C7E32">
      <w:pPr>
        <w:spacing w:after="0" w:line="240" w:lineRule="auto"/>
        <w:ind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14:paraId="53558572" w14:textId="77777777" w:rsidR="001C7E32" w:rsidRPr="0087426F" w:rsidRDefault="001C7E32" w:rsidP="001C7E32">
      <w:pPr>
        <w:spacing w:after="0" w:line="240" w:lineRule="auto"/>
        <w:ind w:right="-360"/>
        <w:rPr>
          <w:rFonts w:ascii="GHEA Grapalat" w:hAnsi="GHEA Grapalat"/>
          <w:lang w:val="hy-AM"/>
        </w:rPr>
      </w:pPr>
      <w:r w:rsidRPr="0087426F">
        <w:rPr>
          <w:rFonts w:ascii="GHEA Grapalat" w:hAnsi="GHEA Grapalat"/>
          <w:lang w:val="hy-AM"/>
        </w:rPr>
        <w:t xml:space="preserve">  </w:t>
      </w:r>
    </w:p>
    <w:p w14:paraId="12ED4D38" w14:textId="77777777" w:rsidR="001C7E32" w:rsidRPr="0087426F" w:rsidRDefault="001C7E32" w:rsidP="001C7E32">
      <w:pPr>
        <w:spacing w:after="0" w:line="240" w:lineRule="auto"/>
        <w:ind w:right="-36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87426F">
        <w:rPr>
          <w:rFonts w:ascii="GHEA Grapalat" w:hAnsi="GHEA Grapalat"/>
          <w:lang w:val="hy-AM"/>
        </w:rPr>
        <w:t xml:space="preserve">                                       </w:t>
      </w:r>
      <w:r>
        <w:rPr>
          <w:rFonts w:ascii="GHEA Grapalat" w:hAnsi="GHEA Grapalat"/>
          <w:lang w:val="hy-AM"/>
        </w:rPr>
        <w:t xml:space="preserve">            </w:t>
      </w:r>
      <w:r w:rsidRPr="0087426F">
        <w:rPr>
          <w:rFonts w:ascii="GHEA Grapalat" w:hAnsi="GHEA Grapalat"/>
          <w:color w:val="000000" w:themeColor="text1"/>
          <w:sz w:val="24"/>
          <w:szCs w:val="24"/>
          <w:lang w:val="hy-AM"/>
        </w:rPr>
        <w:t>Էլեկտրոնային աճուրդի կազմակերպման և անցկացման պատասխանատու՝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Լիլիթ Գրիգորյան</w:t>
      </w:r>
    </w:p>
    <w:p w14:paraId="0B933777" w14:textId="77777777" w:rsidR="001A0779" w:rsidRPr="001C7E32" w:rsidRDefault="001A0779">
      <w:pPr>
        <w:rPr>
          <w:lang w:val="hy-AM"/>
        </w:rPr>
      </w:pPr>
    </w:p>
    <w:sectPr w:rsidR="001A0779" w:rsidRPr="001C7E32" w:rsidSect="001C7E32">
      <w:pgSz w:w="16838" w:h="11906" w:orient="landscape" w:code="9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E32"/>
    <w:rsid w:val="001A0779"/>
    <w:rsid w:val="001C7E32"/>
    <w:rsid w:val="00C56755"/>
    <w:rsid w:val="00D74D5C"/>
    <w:rsid w:val="00FE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AD1A4"/>
  <w15:chartTrackingRefBased/>
  <w15:docId w15:val="{E26E38D3-E81A-4148-B543-E569E3CF3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E32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1C7E3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7E3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7E3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7E3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7E3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7E3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7E3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7E3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7E3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7E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7E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7E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7E3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7E3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7E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7E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7E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7E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7E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C7E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7E3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C7E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C7E3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1C7E3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C7E32"/>
    <w:pPr>
      <w:spacing w:line="278" w:lineRule="auto"/>
      <w:ind w:left="720"/>
      <w:contextualSpacing/>
    </w:pPr>
    <w:rPr>
      <w:sz w:val="24"/>
      <w:szCs w:val="24"/>
    </w:rPr>
  </w:style>
  <w:style w:type="character" w:styleId="a8">
    <w:name w:val="Intense Emphasis"/>
    <w:basedOn w:val="a0"/>
    <w:uiPriority w:val="21"/>
    <w:qFormat/>
    <w:rsid w:val="001C7E3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C7E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aa">
    <w:name w:val="Выделенная цитата Знак"/>
    <w:basedOn w:val="a0"/>
    <w:link w:val="a9"/>
    <w:uiPriority w:val="30"/>
    <w:rsid w:val="001C7E3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C7E3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1C7E32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PetGuyq</dc:creator>
  <cp:keywords/>
  <dc:description/>
  <cp:lastModifiedBy>PetGuyq</cp:lastModifiedBy>
  <cp:revision>1</cp:revision>
  <dcterms:created xsi:type="dcterms:W3CDTF">2025-10-07T07:42:00Z</dcterms:created>
  <dcterms:modified xsi:type="dcterms:W3CDTF">2025-10-07T07:46:00Z</dcterms:modified>
</cp:coreProperties>
</file>