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14B2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14B2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114B2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114B2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14B2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114B2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114B2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14B2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14B2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14B2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114B2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14B2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114B25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114B25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114B2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14B25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1A9D4DC" w:rsidR="00A60CE3" w:rsidRPr="00114B25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114B2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114B2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24EE1" w:rsidRPr="00114B25">
              <w:rPr>
                <w:rFonts w:ascii="GHEA Grapalat" w:hAnsi="GHEA Grapalat"/>
                <w:sz w:val="20"/>
                <w:szCs w:val="20"/>
                <w:lang w:val="hy-AM"/>
              </w:rPr>
              <w:t>մայիսի 13-ի թիվ 205</w:t>
            </w:r>
            <w:r w:rsidR="00103D6D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114B2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114B2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14B25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0506599" w:rsidR="001E5E06" w:rsidRPr="00114B25" w:rsidRDefault="00A24EE1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1C33F7" w:rsidRPr="00114B2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114B2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114B2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114B2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F66C44" w:rsidRPr="00114B2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114B2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14B2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114B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32C27FA" w:rsidR="00A60CE3" w:rsidRPr="00114B25" w:rsidRDefault="00A24EE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sz w:val="20"/>
                <w:szCs w:val="20"/>
                <w:lang w:val="hy-AM"/>
              </w:rPr>
              <w:t>9129976</w:t>
            </w:r>
          </w:p>
        </w:tc>
      </w:tr>
    </w:tbl>
    <w:p w14:paraId="048970A1" w14:textId="77777777" w:rsidR="00233676" w:rsidRPr="00114B2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114B25" w14:paraId="296509B2" w14:textId="77777777" w:rsidTr="00A24EE1">
        <w:trPr>
          <w:trHeight w:val="1169"/>
        </w:trPr>
        <w:tc>
          <w:tcPr>
            <w:tcW w:w="360" w:type="dxa"/>
          </w:tcPr>
          <w:p w14:paraId="27B2835E" w14:textId="77777777" w:rsidR="00233676" w:rsidRPr="00114B25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114B25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14B2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14B2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14B25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14B2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14B2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14B2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14B2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14B25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14B2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A24EE1" w:rsidRPr="00114B25" w14:paraId="7E75F948" w14:textId="77777777" w:rsidTr="00A24EE1">
        <w:trPr>
          <w:trHeight w:val="2447"/>
        </w:trPr>
        <w:tc>
          <w:tcPr>
            <w:tcW w:w="360" w:type="dxa"/>
          </w:tcPr>
          <w:p w14:paraId="04622683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D8AAE6D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14</w:t>
            </w:r>
          </w:p>
        </w:tc>
        <w:tc>
          <w:tcPr>
            <w:tcW w:w="1620" w:type="dxa"/>
          </w:tcPr>
          <w:p w14:paraId="4727A7F1" w14:textId="77777777" w:rsidR="00A24EE1" w:rsidRPr="00114B25" w:rsidRDefault="00A24EE1" w:rsidP="00A24EE1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114B25">
              <w:rPr>
                <w:rStyle w:val="a8"/>
                <w:rFonts w:ascii="GHEA Grapalat" w:hAnsi="GHEA Grapalat"/>
                <w:sz w:val="20"/>
                <w:szCs w:val="20"/>
              </w:rPr>
              <w:t xml:space="preserve">VOLKSWAGEN PASSAT </w:t>
            </w:r>
            <w:r w:rsidRPr="00114B25">
              <w:rPr>
                <w:rStyle w:val="a8"/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114B25">
              <w:rPr>
                <w:rStyle w:val="a8"/>
                <w:rFonts w:ascii="GHEA Grapalat" w:hAnsi="GHEA Grapalat"/>
                <w:sz w:val="20"/>
                <w:szCs w:val="20"/>
              </w:rPr>
              <w:t>.0/</w:t>
            </w:r>
          </w:p>
          <w:p w14:paraId="71805C15" w14:textId="77777777" w:rsidR="00A24EE1" w:rsidRPr="00114B25" w:rsidRDefault="00A24EE1" w:rsidP="00A24EE1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114B25">
              <w:rPr>
                <w:rFonts w:ascii="GHEA Grapalat" w:eastAsia="Arial" w:hAnsi="GHEA Grapalat" w:cs="Arial"/>
                <w:sz w:val="20"/>
                <w:szCs w:val="20"/>
              </w:rPr>
              <w:t>WVWZZZ3CZ8P</w:t>
            </w:r>
          </w:p>
          <w:p w14:paraId="58B5E5F7" w14:textId="078E19CC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eastAsia="Arial" w:hAnsi="GHEA Grapalat" w:cs="Arial"/>
                <w:sz w:val="20"/>
                <w:szCs w:val="20"/>
              </w:rPr>
              <w:t>005337</w:t>
            </w:r>
          </w:p>
        </w:tc>
        <w:tc>
          <w:tcPr>
            <w:tcW w:w="1530" w:type="dxa"/>
          </w:tcPr>
          <w:p w14:paraId="15C1FFF6" w14:textId="23FA3C43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14B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14B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  <w:vAlign w:val="center"/>
          </w:tcPr>
          <w:p w14:paraId="5F36AA95" w14:textId="77777777" w:rsidR="00A24EE1" w:rsidRPr="00114B25" w:rsidRDefault="00A24EE1" w:rsidP="00A24EE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114B2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356 102 կմ, շարժիչը, փոխ. տուփը և այլ հանգույցները՝ բավարար, թափքը՝ </w:t>
            </w:r>
          </w:p>
          <w:p w14:paraId="57E6B09C" w14:textId="29A5F863" w:rsidR="00A24EE1" w:rsidRPr="00114B25" w:rsidRDefault="00A24EE1" w:rsidP="00A24EE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114B2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ենթ</w:t>
            </w:r>
            <w:r w:rsidRPr="00114B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4B2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վերանորոգման</w:t>
            </w:r>
          </w:p>
          <w:p w14:paraId="7D6E4451" w14:textId="77777777" w:rsidR="00A24EE1" w:rsidRPr="00114B25" w:rsidRDefault="00A24EE1" w:rsidP="00A24EE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</w:p>
          <w:p w14:paraId="4DC472B8" w14:textId="77777777" w:rsidR="00A24EE1" w:rsidRPr="00114B25" w:rsidRDefault="00A24EE1" w:rsidP="00A24EE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</w:p>
          <w:p w14:paraId="21C3C107" w14:textId="77777777" w:rsidR="00A24EE1" w:rsidRPr="00114B25" w:rsidRDefault="00A24EE1" w:rsidP="00A24EE1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</w:p>
          <w:p w14:paraId="32A17E2A" w14:textId="755B283B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22C73242" w14:textId="77777777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14B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14B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4B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04119415" w14:textId="4F3AEDF2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14B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114B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4B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  <w:p w14:paraId="629860CA" w14:textId="77777777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A5E2E0C" w14:textId="77777777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5CBAE1" w14:textId="77777777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55C1E51" w14:textId="77777777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EBA1AB" w14:textId="77777777" w:rsidR="00A24EE1" w:rsidRPr="00114B25" w:rsidRDefault="00A24EE1" w:rsidP="00A24E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71DD88" w14:textId="77A312C5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012EEA02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114B25">
              <w:rPr>
                <w:rStyle w:val="a8"/>
                <w:rFonts w:ascii="GHEA Grapalat" w:hAnsi="GHEA Grapalat"/>
                <w:sz w:val="20"/>
                <w:szCs w:val="20"/>
              </w:rPr>
              <w:t>1 602 000</w:t>
            </w:r>
          </w:p>
        </w:tc>
        <w:tc>
          <w:tcPr>
            <w:tcW w:w="1417" w:type="dxa"/>
          </w:tcPr>
          <w:p w14:paraId="4DE93D39" w14:textId="0AE5C7A2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461BF83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114B25">
              <w:rPr>
                <w:rStyle w:val="a8"/>
                <w:rFonts w:ascii="GHEA Grapalat" w:hAnsi="GHEA Grapalat"/>
                <w:sz w:val="20"/>
                <w:szCs w:val="20"/>
              </w:rPr>
              <w:t>1</w:t>
            </w:r>
            <w:r w:rsidRPr="00114B25">
              <w:rPr>
                <w:rStyle w:val="a8"/>
                <w:rFonts w:ascii="Calibri" w:hAnsi="Calibri" w:cs="Calibri"/>
                <w:sz w:val="20"/>
                <w:szCs w:val="20"/>
              </w:rPr>
              <w:t> </w:t>
            </w:r>
            <w:r w:rsidRPr="00114B25">
              <w:rPr>
                <w:rStyle w:val="a8"/>
                <w:rFonts w:ascii="GHEA Grapalat" w:hAnsi="GHEA Grapalat"/>
                <w:sz w:val="20"/>
                <w:szCs w:val="20"/>
              </w:rPr>
              <w:t>157 445</w:t>
            </w:r>
          </w:p>
        </w:tc>
        <w:tc>
          <w:tcPr>
            <w:tcW w:w="1800" w:type="dxa"/>
          </w:tcPr>
          <w:p w14:paraId="2F5DFAE2" w14:textId="0972D124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A24EE1" w:rsidRPr="00114B25" w:rsidRDefault="00A24EE1" w:rsidP="00A24E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4B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7DBAFC4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24EE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14B25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425D2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24EE1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614E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A24EE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24EE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81</cp:revision>
  <cp:lastPrinted>2025-01-23T08:40:00Z</cp:lastPrinted>
  <dcterms:created xsi:type="dcterms:W3CDTF">2024-12-17T14:38:00Z</dcterms:created>
  <dcterms:modified xsi:type="dcterms:W3CDTF">2025-08-15T10:25:00Z</dcterms:modified>
</cp:coreProperties>
</file>