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8187" w14:textId="77777777"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14:paraId="286DFEC5" w14:textId="77777777"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14:paraId="1ED3A688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14:paraId="38A87684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31D767E4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2FB969AD" w14:textId="743D2ABC"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>Պետական գույքի կառավարման կոմիտե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53080A">
        <w:rPr>
          <w:rFonts w:ascii="GHEA Grapalat" w:hAnsi="GHEA Grapalat" w:cs="Sylfaen"/>
          <w:sz w:val="20"/>
          <w:szCs w:val="20"/>
          <w:lang w:val="hy-AM"/>
        </w:rPr>
        <w:t>1</w:t>
      </w:r>
      <w:r w:rsidR="00811E57">
        <w:rPr>
          <w:rFonts w:ascii="GHEA Grapalat" w:hAnsi="GHEA Grapalat" w:cs="Sylfaen"/>
          <w:sz w:val="20"/>
          <w:szCs w:val="20"/>
          <w:lang w:val="hy-AM"/>
        </w:rPr>
        <w:t>895</w:t>
      </w:r>
      <w:r>
        <w:rPr>
          <w:rFonts w:ascii="GHEA Grapalat" w:hAnsi="GHEA Grapalat" w:cs="Sylfaen"/>
          <w:sz w:val="20"/>
          <w:szCs w:val="20"/>
          <w:lang w:val="hy-AM"/>
        </w:rPr>
        <w:t>-Ա»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14:paraId="7717CF23" w14:textId="77777777"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14:paraId="677261E1" w14:textId="77777777"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</w:p>
    <w:p w14:paraId="2A21F1CC" w14:textId="77777777"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14:paraId="7345D8A7" w14:textId="77777777"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74"/>
        <w:gridCol w:w="3013"/>
        <w:gridCol w:w="2706"/>
      </w:tblGrid>
      <w:tr w:rsidR="001317CA" w:rsidRPr="00811E57" w14:paraId="3402B777" w14:textId="77777777" w:rsidTr="001317CA">
        <w:tc>
          <w:tcPr>
            <w:tcW w:w="646" w:type="dxa"/>
            <w:shd w:val="clear" w:color="auto" w:fill="auto"/>
            <w:vAlign w:val="center"/>
          </w:tcPr>
          <w:p w14:paraId="59956BB0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45123DD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D9C8D3" w14:textId="77777777"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արժեքի որոշման հետ կապված գումարը</w:t>
            </w:r>
          </w:p>
          <w:p w14:paraId="08FA23F1" w14:textId="77777777"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(ՀՀ դրամ)</w:t>
            </w:r>
          </w:p>
        </w:tc>
        <w:tc>
          <w:tcPr>
            <w:tcW w:w="2706" w:type="dxa"/>
          </w:tcPr>
          <w:p w14:paraId="7F418D7E" w14:textId="77777777"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14:paraId="10DE1CC7" w14:textId="77777777"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1317CA" w:rsidRPr="00E45E85" w14:paraId="52088039" w14:textId="77777777" w:rsidTr="00CE4339">
        <w:trPr>
          <w:trHeight w:val="1088"/>
        </w:trPr>
        <w:tc>
          <w:tcPr>
            <w:tcW w:w="646" w:type="dxa"/>
            <w:shd w:val="clear" w:color="auto" w:fill="auto"/>
            <w:vAlign w:val="center"/>
          </w:tcPr>
          <w:p w14:paraId="67451A68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113013D" w14:textId="7910A2E3" w:rsidR="001317CA" w:rsidRPr="001317CA" w:rsidRDefault="00811E57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11E5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մարզ Տավուշ, համայնք Դիլիջան, Դիլիջան ք., Մյասնիկյան փողոց 4</w:t>
            </w:r>
          </w:p>
        </w:tc>
        <w:tc>
          <w:tcPr>
            <w:tcW w:w="3013" w:type="dxa"/>
            <w:shd w:val="clear" w:color="auto" w:fill="auto"/>
          </w:tcPr>
          <w:p w14:paraId="31236BDC" w14:textId="77777777" w:rsidR="00CE4339" w:rsidRPr="0053080A" w:rsidRDefault="00CE4339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6EDA393" w14:textId="29021D7A" w:rsidR="001317CA" w:rsidRPr="00497C79" w:rsidRDefault="00811E57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11E5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628 000 000</w:t>
            </w:r>
          </w:p>
        </w:tc>
        <w:tc>
          <w:tcPr>
            <w:tcW w:w="2706" w:type="dxa"/>
          </w:tcPr>
          <w:p w14:paraId="55A91146" w14:textId="77777777" w:rsidR="001317CA" w:rsidRPr="00497C79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2B2BE3B9" w14:textId="77777777"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14:paraId="4DCC01F4" w14:textId="77777777"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14:paraId="2673CE00" w14:textId="77777777"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43B2A01B" w14:textId="77777777"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14:paraId="36B4F7F0" w14:textId="77777777"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86"/>
        <w:gridCol w:w="4109"/>
      </w:tblGrid>
      <w:tr w:rsidR="00AB215B" w:rsidRPr="00E62F76" w14:paraId="7A29C0B1" w14:textId="77777777" w:rsidTr="001317CA">
        <w:trPr>
          <w:trHeight w:val="584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57987AA4" w14:textId="77777777"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FA5D839" w14:textId="77777777"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հասցեն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864B2BC" w14:textId="77777777"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53080A" w:rsidRPr="00E62F76" w14:paraId="273B86B6" w14:textId="77777777" w:rsidTr="001317CA">
        <w:trPr>
          <w:trHeight w:val="701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2ED243CF" w14:textId="77777777" w:rsidR="0053080A" w:rsidRPr="00703E47" w:rsidRDefault="0053080A" w:rsidP="0053080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3801944" w14:textId="5C8DB969" w:rsidR="0053080A" w:rsidRPr="001317CA" w:rsidRDefault="00811E57" w:rsidP="0053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11E5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մարզ Տավուշ, համայնք Դիլիջան, Դիլիջան ք., Մյասնիկյան փողոց 4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45620F7" w14:textId="77777777" w:rsidR="0053080A" w:rsidRPr="008853BA" w:rsidRDefault="0053080A" w:rsidP="0053080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31ABCC02" w14:textId="77777777"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14:paraId="26BE450A" w14:textId="77777777"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14:paraId="6C6B6214" w14:textId="77777777" w:rsidR="00AB215B" w:rsidRPr="00497C79" w:rsidRDefault="00AB215B" w:rsidP="00497C79">
      <w:pPr>
        <w:pStyle w:val="ListParagraph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14:paraId="6E9E841C" w14:textId="77777777"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523F2746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14:paraId="5BD28112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35AE64CF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7E5E27CC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7D29ABB3" w14:textId="77777777"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3972"/>
      </w:tblGrid>
      <w:tr w:rsidR="00AB215B" w:rsidRPr="00B10AD3" w14:paraId="25C9AE63" w14:textId="77777777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14:paraId="42ACF620" w14:textId="77777777"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14:paraId="006B0C76" w14:textId="77777777"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4533C330" w14:textId="791D16E9"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53080A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158567">
    <w:abstractNumId w:val="0"/>
  </w:num>
  <w:num w:numId="2" w16cid:durableId="168015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5B"/>
    <w:rsid w:val="000E664B"/>
    <w:rsid w:val="00116F23"/>
    <w:rsid w:val="001317CA"/>
    <w:rsid w:val="002011DB"/>
    <w:rsid w:val="00250274"/>
    <w:rsid w:val="004543FF"/>
    <w:rsid w:val="00497C79"/>
    <w:rsid w:val="004C620F"/>
    <w:rsid w:val="0053080A"/>
    <w:rsid w:val="00703E47"/>
    <w:rsid w:val="007D15D4"/>
    <w:rsid w:val="007E367A"/>
    <w:rsid w:val="00811E57"/>
    <w:rsid w:val="00813559"/>
    <w:rsid w:val="00AB215B"/>
    <w:rsid w:val="00B97909"/>
    <w:rsid w:val="00CE4339"/>
    <w:rsid w:val="00E45E85"/>
    <w:rsid w:val="00E715F7"/>
    <w:rsid w:val="00E84CD2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43D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https://mul2-spm.gov.am/tasks/494196/oneclick?token=f81df5e4b91eedf2b3b1b1ddabae3942</cp:keywords>
  <dc:description/>
  <cp:lastModifiedBy>User</cp:lastModifiedBy>
  <cp:revision>24</cp:revision>
  <cp:lastPrinted>2022-11-30T10:05:00Z</cp:lastPrinted>
  <dcterms:created xsi:type="dcterms:W3CDTF">2021-11-04T06:20:00Z</dcterms:created>
  <dcterms:modified xsi:type="dcterms:W3CDTF">2025-01-08T07:00:00Z</dcterms:modified>
</cp:coreProperties>
</file>