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7B49" w14:textId="77777777" w:rsidR="004B7B3B" w:rsidRPr="0021182A" w:rsidRDefault="009A06BE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</w:rPr>
        <w:pict w14:anchorId="555C6BA4">
          <v:group id="Group 5" o:spid="_x0000_s1027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8" type="#_x0000_t32" style="position:absolute;left:1095;top:3041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" strokeweight="2pt"/>
            <v:shape id="AutoShape 7" o:spid="_x0000_s1029" type="#_x0000_t32" style="position:absolute;left:1095;top:3094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559A5EC6" wp14:editId="1E32B6DC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1A9DE31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86.55pt;margin-top:-12pt;width:438.75pt;height:103.1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" strokecolor="white">
            <v:textbox>
              <w:txbxContent>
                <w:p w14:paraId="6FE4E856" w14:textId="77777777" w:rsidR="00FC2D9F" w:rsidRPr="00D03FD2" w:rsidRDefault="00FC2D9F" w:rsidP="00FC2D9F">
                  <w:pPr>
                    <w:rPr>
                      <w:lang w:val="en-US" w:eastAsia="en-US"/>
                    </w:rPr>
                  </w:pPr>
                </w:p>
                <w:p w14:paraId="3BB2236E" w14:textId="77777777" w:rsidR="00FC2D9F" w:rsidRPr="00D03FD2" w:rsidRDefault="00FC2D9F" w:rsidP="00FC2D9F">
                  <w:pPr>
                    <w:spacing w:after="120"/>
                    <w:jc w:val="center"/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</w:pPr>
                  <w:r w:rsidRPr="00D03FD2"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  <w:t>ՊԵՏԱԿԱՆ ԳՈՒՅՔԻ ԿԱՌԱՎԱՐՄԱՆ ԿՈՄԻՏԵ</w:t>
                  </w:r>
                </w:p>
                <w:p w14:paraId="3C05F3ED" w14:textId="77777777" w:rsidR="004B7B3B" w:rsidRPr="0021182A" w:rsidRDefault="00FC2D9F" w:rsidP="00FC2D9F">
                  <w:pPr>
                    <w:pStyle w:val="Heading5"/>
                    <w:spacing w:line="360" w:lineRule="auto"/>
                    <w:rPr>
                      <w:rFonts w:ascii="GHEA Grapalat" w:hAnsi="GHEA Grapalat"/>
                    </w:rPr>
                  </w:pPr>
                  <w:r w:rsidRPr="00D03FD2">
                    <w:rPr>
                      <w:rFonts w:ascii="GHEA Grapalat" w:hAnsi="GHEA Grapalat"/>
                      <w:spacing w:val="16"/>
                      <w:sz w:val="28"/>
                      <w:szCs w:val="28"/>
                    </w:rPr>
                    <w:t>ՆԱԽԱԳԱՀ</w:t>
                  </w:r>
                </w:p>
                <w:p w14:paraId="4B6B9115" w14:textId="77777777"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  <w:p w14:paraId="78A99F21" w14:textId="77777777"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</w:p>
    <w:p w14:paraId="0DF86C40" w14:textId="77777777"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14:paraId="0E5D86BB" w14:textId="77777777" w:rsidR="008932DD" w:rsidRDefault="008932DD" w:rsidP="00983263">
      <w:pPr>
        <w:spacing w:line="360" w:lineRule="auto"/>
        <w:jc w:val="both"/>
        <w:rPr>
          <w:rFonts w:ascii="GHEA Grapalat" w:hAnsi="GHEA Grapalat"/>
          <w:lang w:val="en-US"/>
        </w:rPr>
      </w:pPr>
    </w:p>
    <w:p w14:paraId="35065F3E" w14:textId="49F31EDC" w:rsidR="00983263" w:rsidRPr="00983263" w:rsidRDefault="009A06BE" w:rsidP="00983263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>
        <w:pict w14:anchorId="361E135E">
          <v:shape id="_x0000_s1045" type="#_x0000_t32" style="position:absolute;left:0;text-align:left;margin-left:61.8pt;margin-top:10.85pt;width:20.25pt;height:0;z-index:251663872" o:connectortype="straight"/>
        </w:pict>
      </w:r>
      <w:r>
        <w:pict w14:anchorId="3AD9DC75">
          <v:shape id="_x0000_s1043" type="#_x0000_t32" style="position:absolute;left:0;text-align:left;margin-left:92.55pt;margin-top:10.85pt;width:66.75pt;height:0;z-index:251661824" o:connectortype="straight"/>
        </w:pict>
      </w:r>
      <w:r>
        <w:pict w14:anchorId="52EB5024">
          <v:shape id="_x0000_s1044" type="#_x0000_t32" style="position:absolute;left:0;text-align:left;margin-left:7.8pt;margin-top:10.85pt;width:41.25pt;height:0;z-index:251662848" o:connectortype="straight"/>
        </w:pict>
      </w:r>
      <w:r w:rsidR="00983263" w:rsidRPr="00983263">
        <w:rPr>
          <w:rFonts w:ascii="GHEA Grapalat" w:hAnsi="GHEA Grapalat"/>
          <w:lang w:val="en-US"/>
        </w:rPr>
        <w:t xml:space="preserve">№            </w:t>
      </w:r>
      <w:r w:rsidR="00983263" w:rsidRPr="00983263">
        <w:rPr>
          <w:rFonts w:ascii="GHEA Grapalat" w:hAnsi="GHEA Grapalat"/>
          <w:b/>
          <w:lang w:val="hy-AM"/>
        </w:rPr>
        <w:t>Ա</w:t>
      </w:r>
      <w:r w:rsidR="00983263" w:rsidRPr="00983263">
        <w:rPr>
          <w:rFonts w:ascii="GHEA Grapalat" w:hAnsi="GHEA Grapalat"/>
          <w:lang w:val="en-US"/>
        </w:rPr>
        <w:t xml:space="preserve">  </w:t>
      </w:r>
      <w:r w:rsidR="00983263" w:rsidRPr="00983263">
        <w:rPr>
          <w:rFonts w:ascii="GHEA Grapalat" w:hAnsi="GHEA Grapalat"/>
          <w:b/>
          <w:lang w:val="en-US"/>
        </w:rPr>
        <w:t>«      »                        202</w:t>
      </w:r>
      <w:r w:rsidR="00533F80">
        <w:rPr>
          <w:rFonts w:ascii="GHEA Grapalat" w:hAnsi="GHEA Grapalat"/>
          <w:b/>
          <w:lang w:val="en-US"/>
        </w:rPr>
        <w:t>5</w:t>
      </w:r>
      <w:r w:rsidR="00983263" w:rsidRPr="00983263">
        <w:rPr>
          <w:rFonts w:ascii="GHEA Grapalat" w:hAnsi="GHEA Grapalat"/>
          <w:b/>
          <w:lang w:val="en-US"/>
        </w:rPr>
        <w:t xml:space="preserve"> </w:t>
      </w:r>
      <w:r w:rsidR="00983263" w:rsidRPr="00983263">
        <w:rPr>
          <w:rFonts w:ascii="GHEA Grapalat" w:hAnsi="GHEA Grapalat"/>
          <w:b/>
        </w:rPr>
        <w:t>թ</w:t>
      </w:r>
      <w:r w:rsidR="00983263" w:rsidRPr="00983263">
        <w:rPr>
          <w:rFonts w:ascii="GHEA Grapalat" w:hAnsi="GHEA Grapalat"/>
          <w:b/>
          <w:lang w:val="en-US"/>
        </w:rPr>
        <w:t>.</w:t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hy-AM"/>
        </w:rPr>
        <w:t>ք.Երևան</w:t>
      </w:r>
    </w:p>
    <w:p w14:paraId="5080A6EA" w14:textId="77777777" w:rsidR="00FC2D9F" w:rsidRPr="00DA4868" w:rsidRDefault="00FC2D9F">
      <w:pPr>
        <w:rPr>
          <w:rFonts w:ascii="GHEA Grapalat" w:hAnsi="GHEA Grapalat"/>
          <w:sz w:val="16"/>
          <w:szCs w:val="16"/>
          <w:lang w:val="en-US"/>
        </w:rPr>
      </w:pPr>
    </w:p>
    <w:p w14:paraId="72902D3B" w14:textId="77777777" w:rsidR="007519A0" w:rsidRDefault="004B7B3B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sz w:val="16"/>
          <w:szCs w:val="16"/>
          <w:lang w:val="en-US"/>
        </w:rPr>
      </w:pPr>
      <w:r w:rsidRPr="00F41552">
        <w:rPr>
          <w:rFonts w:ascii="GHEA Grapalat" w:hAnsi="GHEA Grapalat"/>
          <w:sz w:val="16"/>
          <w:szCs w:val="16"/>
          <w:lang w:val="en-US"/>
        </w:rPr>
        <w:tab/>
      </w:r>
    </w:p>
    <w:p w14:paraId="2024228D" w14:textId="77777777" w:rsidR="008932DD" w:rsidRDefault="008932DD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b/>
          <w:bCs/>
          <w:lang w:val="en-US"/>
        </w:rPr>
      </w:pPr>
    </w:p>
    <w:p w14:paraId="254E4747" w14:textId="77777777" w:rsidR="008932DD" w:rsidRDefault="008932DD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b/>
          <w:bCs/>
          <w:lang w:val="en-US"/>
        </w:rPr>
      </w:pPr>
    </w:p>
    <w:p w14:paraId="47113048" w14:textId="77777777" w:rsidR="008932DD" w:rsidRDefault="008932DD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b/>
          <w:bCs/>
          <w:lang w:val="en-US"/>
        </w:rPr>
      </w:pPr>
    </w:p>
    <w:p w14:paraId="79760A8D" w14:textId="77777777" w:rsidR="008932DD" w:rsidRDefault="008932DD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b/>
          <w:bCs/>
          <w:lang w:val="en-US"/>
        </w:rPr>
      </w:pPr>
    </w:p>
    <w:p w14:paraId="407FBF9B" w14:textId="77777777" w:rsidR="007519A0" w:rsidRPr="00A32344" w:rsidRDefault="007519A0" w:rsidP="009A06BE">
      <w:pPr>
        <w:pStyle w:val="Header"/>
        <w:tabs>
          <w:tab w:val="left" w:pos="720"/>
        </w:tabs>
        <w:ind w:left="-270" w:firstLine="900"/>
        <w:jc w:val="center"/>
        <w:rPr>
          <w:rFonts w:ascii="GHEA Grapalat" w:hAnsi="GHEA Grapalat"/>
          <w:b/>
          <w:bCs/>
          <w:lang w:val="hy-AM"/>
        </w:rPr>
      </w:pPr>
      <w:r w:rsidRPr="00A32344">
        <w:rPr>
          <w:rFonts w:ascii="GHEA Grapalat" w:hAnsi="GHEA Grapalat"/>
          <w:b/>
          <w:bCs/>
          <w:lang w:val="hy-AM"/>
        </w:rPr>
        <w:t>ՄՐՑՈՒԹԱՅԻՆ ՀԱՆՁՆԱԺՈՂՈՎ ՍՏԵՂԾԵԼՈՒ  ՄԱՍԻՆ</w:t>
      </w:r>
    </w:p>
    <w:p w14:paraId="7FE664DD" w14:textId="77777777" w:rsidR="007519A0" w:rsidRPr="00A32344" w:rsidRDefault="007519A0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bCs/>
          <w:lang w:val="hy-AM"/>
        </w:rPr>
      </w:pPr>
    </w:p>
    <w:p w14:paraId="44B85E08" w14:textId="3FDD10F0" w:rsidR="007519A0" w:rsidRPr="00A32344" w:rsidRDefault="007519A0" w:rsidP="007519A0">
      <w:pPr>
        <w:pStyle w:val="Header"/>
        <w:tabs>
          <w:tab w:val="left" w:pos="720"/>
        </w:tabs>
        <w:spacing w:line="360" w:lineRule="auto"/>
        <w:ind w:left="-270" w:firstLine="900"/>
        <w:jc w:val="both"/>
        <w:rPr>
          <w:rFonts w:ascii="GHEA Grapalat" w:hAnsi="GHEA Grapalat"/>
          <w:bCs/>
          <w:lang w:val="hy-AM"/>
        </w:rPr>
      </w:pPr>
      <w:r w:rsidRPr="00A32344">
        <w:rPr>
          <w:rFonts w:ascii="GHEA Grapalat" w:hAnsi="GHEA Grapalat"/>
          <w:bCs/>
          <w:lang w:val="hy-AM"/>
        </w:rPr>
        <w:tab/>
        <w:t>Հիմք ընդունելով Հայաստանի Հանրապետության կառավարության 20</w:t>
      </w:r>
      <w:r w:rsidRPr="00454537">
        <w:rPr>
          <w:rFonts w:ascii="GHEA Grapalat" w:hAnsi="GHEA Grapalat"/>
          <w:bCs/>
          <w:lang w:val="hy-AM"/>
        </w:rPr>
        <w:t>20</w:t>
      </w:r>
      <w:r w:rsidRPr="00A32344">
        <w:rPr>
          <w:rFonts w:ascii="GHEA Grapalat" w:hAnsi="GHEA Grapalat"/>
          <w:bCs/>
          <w:lang w:val="hy-AM"/>
        </w:rPr>
        <w:t xml:space="preserve"> թվականի  </w:t>
      </w:r>
      <w:r w:rsidRPr="00454537">
        <w:rPr>
          <w:rFonts w:ascii="GHEA Grapalat" w:hAnsi="GHEA Grapalat"/>
          <w:bCs/>
          <w:lang w:val="hy-AM"/>
        </w:rPr>
        <w:t>հունիսի 04</w:t>
      </w:r>
      <w:r w:rsidRPr="00A32344">
        <w:rPr>
          <w:rFonts w:ascii="GHEA Grapalat" w:hAnsi="GHEA Grapalat"/>
          <w:bCs/>
          <w:lang w:val="hy-AM"/>
        </w:rPr>
        <w:t>-ի N</w:t>
      </w:r>
      <w:r w:rsidR="006D599C">
        <w:rPr>
          <w:rFonts w:ascii="GHEA Grapalat" w:hAnsi="GHEA Grapalat"/>
          <w:bCs/>
          <w:lang w:val="hy-AM"/>
        </w:rPr>
        <w:t xml:space="preserve"> </w:t>
      </w:r>
      <w:r w:rsidRPr="00454537">
        <w:rPr>
          <w:rFonts w:ascii="GHEA Grapalat" w:hAnsi="GHEA Grapalat"/>
          <w:bCs/>
          <w:lang w:val="hy-AM"/>
        </w:rPr>
        <w:t>914</w:t>
      </w:r>
      <w:r w:rsidRPr="00A32344">
        <w:rPr>
          <w:rFonts w:ascii="GHEA Grapalat" w:hAnsi="GHEA Grapalat"/>
          <w:bCs/>
          <w:lang w:val="hy-AM"/>
        </w:rPr>
        <w:t xml:space="preserve">-Ն որոշմամբ հաստատված կարգի </w:t>
      </w:r>
      <w:r>
        <w:rPr>
          <w:rFonts w:ascii="GHEA Grapalat" w:hAnsi="GHEA Grapalat"/>
          <w:bCs/>
          <w:lang w:val="hy-AM"/>
        </w:rPr>
        <w:t>N</w:t>
      </w:r>
      <w:r w:rsidRPr="00454537">
        <w:rPr>
          <w:rFonts w:ascii="GHEA Grapalat" w:hAnsi="GHEA Grapalat"/>
          <w:bCs/>
          <w:lang w:val="hy-AM"/>
        </w:rPr>
        <w:t xml:space="preserve"> 3 հավելվածով </w:t>
      </w:r>
      <w:r w:rsidR="006430B7">
        <w:rPr>
          <w:rFonts w:ascii="GHEA Grapalat" w:hAnsi="GHEA Grapalat"/>
          <w:bCs/>
          <w:lang w:val="hy-AM"/>
        </w:rPr>
        <w:t>ամրագրված</w:t>
      </w:r>
      <w:r w:rsidR="004E7435">
        <w:rPr>
          <w:rFonts w:ascii="GHEA Grapalat" w:hAnsi="GHEA Grapalat"/>
          <w:bCs/>
          <w:lang w:val="hy-AM"/>
        </w:rPr>
        <w:t xml:space="preserve"> և</w:t>
      </w:r>
      <w:r w:rsidR="006430B7">
        <w:rPr>
          <w:rFonts w:ascii="GHEA Grapalat" w:hAnsi="GHEA Grapalat"/>
          <w:bCs/>
          <w:lang w:val="hy-AM"/>
        </w:rPr>
        <w:t xml:space="preserve"> </w:t>
      </w:r>
      <w:r w:rsidR="000F5241" w:rsidRPr="000F5241">
        <w:rPr>
          <w:rFonts w:ascii="GHEA Grapalat" w:hAnsi="GHEA Grapalat"/>
          <w:bCs/>
          <w:lang w:val="hy-AM"/>
        </w:rPr>
        <w:t>Հ</w:t>
      </w:r>
      <w:r w:rsidR="00665CD5">
        <w:rPr>
          <w:rFonts w:ascii="GHEA Grapalat" w:hAnsi="GHEA Grapalat"/>
          <w:bCs/>
          <w:lang w:val="hy-AM"/>
        </w:rPr>
        <w:t xml:space="preserve">այաստանի </w:t>
      </w:r>
      <w:r w:rsidR="000F5241" w:rsidRPr="000F5241">
        <w:rPr>
          <w:rFonts w:ascii="GHEA Grapalat" w:hAnsi="GHEA Grapalat"/>
          <w:bCs/>
          <w:lang w:val="hy-AM"/>
        </w:rPr>
        <w:t>Հ</w:t>
      </w:r>
      <w:r w:rsidR="00665CD5">
        <w:rPr>
          <w:rFonts w:ascii="GHEA Grapalat" w:hAnsi="GHEA Grapalat"/>
          <w:bCs/>
          <w:lang w:val="hy-AM"/>
        </w:rPr>
        <w:t>անրապետության</w:t>
      </w:r>
      <w:r w:rsidR="00140ED8">
        <w:rPr>
          <w:rFonts w:ascii="GHEA Grapalat" w:hAnsi="GHEA Grapalat"/>
          <w:bCs/>
          <w:lang w:val="hy-AM"/>
        </w:rPr>
        <w:t xml:space="preserve"> կառավարության 2025</w:t>
      </w:r>
      <w:r w:rsidR="000F5241" w:rsidRPr="000F5241">
        <w:rPr>
          <w:rFonts w:ascii="GHEA Grapalat" w:hAnsi="GHEA Grapalat"/>
          <w:bCs/>
          <w:lang w:val="hy-AM"/>
        </w:rPr>
        <w:t xml:space="preserve"> թվականի </w:t>
      </w:r>
      <w:r w:rsidR="00140ED8">
        <w:rPr>
          <w:rFonts w:ascii="GHEA Grapalat" w:hAnsi="GHEA Grapalat"/>
          <w:bCs/>
          <w:lang w:val="hy-AM"/>
        </w:rPr>
        <w:t>մայիսի 08</w:t>
      </w:r>
      <w:r w:rsidR="000F5241" w:rsidRPr="000F5241">
        <w:rPr>
          <w:rFonts w:ascii="GHEA Grapalat" w:hAnsi="GHEA Grapalat"/>
          <w:bCs/>
          <w:lang w:val="hy-AM"/>
        </w:rPr>
        <w:t xml:space="preserve">-ի թիվ </w:t>
      </w:r>
      <w:r w:rsidR="00140ED8">
        <w:rPr>
          <w:rFonts w:ascii="GHEA Grapalat" w:hAnsi="GHEA Grapalat"/>
          <w:bCs/>
          <w:lang w:val="hy-AM"/>
        </w:rPr>
        <w:t>540</w:t>
      </w:r>
      <w:r w:rsidR="000F5241" w:rsidRPr="000F5241">
        <w:rPr>
          <w:rFonts w:ascii="GHEA Grapalat" w:hAnsi="GHEA Grapalat"/>
          <w:bCs/>
          <w:lang w:val="hy-AM"/>
        </w:rPr>
        <w:t>-Ա որոշմա</w:t>
      </w:r>
      <w:r w:rsidR="004E7435">
        <w:rPr>
          <w:rFonts w:ascii="GHEA Grapalat" w:hAnsi="GHEA Grapalat"/>
          <w:bCs/>
          <w:lang w:val="hy-AM"/>
        </w:rPr>
        <w:t xml:space="preserve">մբ սահմանված </w:t>
      </w:r>
      <w:r w:rsidR="000652BF">
        <w:rPr>
          <w:rFonts w:ascii="GHEA Grapalat" w:hAnsi="GHEA Grapalat"/>
          <w:bCs/>
          <w:lang w:val="hy-AM"/>
        </w:rPr>
        <w:t>դրույթները</w:t>
      </w:r>
      <w:r w:rsidRPr="00A32344">
        <w:rPr>
          <w:rFonts w:ascii="GHEA Grapalat" w:hAnsi="GHEA Grapalat"/>
          <w:bCs/>
          <w:lang w:val="hy-AM"/>
        </w:rPr>
        <w:t>`</w:t>
      </w:r>
    </w:p>
    <w:p w14:paraId="6FFC3A89" w14:textId="77777777" w:rsidR="007519A0" w:rsidRPr="000F5241" w:rsidRDefault="007519A0" w:rsidP="007519A0">
      <w:pPr>
        <w:pStyle w:val="Header"/>
        <w:tabs>
          <w:tab w:val="left" w:pos="720"/>
        </w:tabs>
        <w:spacing w:line="360" w:lineRule="auto"/>
        <w:ind w:left="-270" w:firstLine="900"/>
        <w:jc w:val="both"/>
        <w:rPr>
          <w:rFonts w:ascii="GHEA Grapalat" w:hAnsi="GHEA Grapalat"/>
          <w:bCs/>
          <w:lang w:val="hy-AM"/>
        </w:rPr>
      </w:pPr>
    </w:p>
    <w:p w14:paraId="3A5E8D9C" w14:textId="77777777" w:rsidR="007519A0" w:rsidRPr="00A32344" w:rsidRDefault="007519A0" w:rsidP="007519A0">
      <w:pPr>
        <w:ind w:left="-270" w:firstLine="900"/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</w:p>
    <w:p w14:paraId="586B6C9E" w14:textId="77777777" w:rsidR="007519A0" w:rsidRPr="00A32344" w:rsidRDefault="007519A0" w:rsidP="007519A0">
      <w:pPr>
        <w:ind w:left="-270" w:firstLine="900"/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  <w:r w:rsidRPr="00A32344">
        <w:rPr>
          <w:rFonts w:ascii="GHEA Grapalat" w:hAnsi="GHEA Grapalat" w:cs="Sylfaen"/>
          <w:b/>
          <w:sz w:val="26"/>
          <w:szCs w:val="26"/>
          <w:lang w:val="hy-AM"/>
        </w:rPr>
        <w:t>ՀՐԱՄԱՅՈՒՄ ԵՄ`</w:t>
      </w:r>
    </w:p>
    <w:p w14:paraId="2C32C629" w14:textId="77777777" w:rsidR="007519A0" w:rsidRPr="00A32344" w:rsidRDefault="007519A0" w:rsidP="007519A0">
      <w:pPr>
        <w:ind w:left="-270" w:firstLine="900"/>
        <w:jc w:val="center"/>
        <w:rPr>
          <w:rFonts w:ascii="GHEA Grapalat" w:hAnsi="GHEA Grapalat"/>
          <w:bCs/>
          <w:lang w:val="hy-AM"/>
        </w:rPr>
      </w:pPr>
    </w:p>
    <w:p w14:paraId="32E8E7CA" w14:textId="24EBCEE0" w:rsidR="007519A0" w:rsidRPr="00923553" w:rsidRDefault="007519A0" w:rsidP="007519A0">
      <w:pPr>
        <w:pStyle w:val="norm"/>
        <w:spacing w:line="360" w:lineRule="auto"/>
        <w:rPr>
          <w:rFonts w:ascii="Cambria Math" w:hAnsi="Cambria Math"/>
          <w:sz w:val="24"/>
          <w:szCs w:val="24"/>
          <w:lang w:val="hy-AM"/>
        </w:rPr>
      </w:pPr>
      <w:r w:rsidRPr="00056E9E">
        <w:rPr>
          <w:rFonts w:ascii="GHEA Grapalat" w:hAnsi="GHEA Grapalat" w:cs="Arial"/>
          <w:sz w:val="24"/>
          <w:szCs w:val="24"/>
          <w:lang w:val="hy-AM"/>
        </w:rPr>
        <w:t xml:space="preserve">1. </w:t>
      </w:r>
      <w:r w:rsidR="00704972" w:rsidRPr="00056E9E">
        <w:rPr>
          <w:rFonts w:ascii="GHEA Grapalat" w:hAnsi="GHEA Grapalat" w:cs="Arial"/>
          <w:sz w:val="24"/>
          <w:szCs w:val="24"/>
          <w:lang w:val="hy-AM"/>
        </w:rPr>
        <w:t>Հ</w:t>
      </w:r>
      <w:r w:rsidR="00665CD5">
        <w:rPr>
          <w:rFonts w:ascii="GHEA Grapalat" w:hAnsi="GHEA Grapalat" w:cs="Arial"/>
          <w:sz w:val="24"/>
          <w:szCs w:val="24"/>
          <w:lang w:val="hy-AM"/>
        </w:rPr>
        <w:t xml:space="preserve">այաստանի </w:t>
      </w:r>
      <w:r w:rsidR="00704972" w:rsidRPr="00056E9E">
        <w:rPr>
          <w:rFonts w:ascii="GHEA Grapalat" w:hAnsi="GHEA Grapalat" w:cs="Arial"/>
          <w:sz w:val="24"/>
          <w:szCs w:val="24"/>
          <w:lang w:val="hy-AM"/>
        </w:rPr>
        <w:t>Հ</w:t>
      </w:r>
      <w:r w:rsidR="00665CD5">
        <w:rPr>
          <w:rFonts w:ascii="GHEA Grapalat" w:hAnsi="GHEA Grapalat" w:cs="Arial"/>
          <w:sz w:val="24"/>
          <w:szCs w:val="24"/>
          <w:lang w:val="hy-AM"/>
        </w:rPr>
        <w:t>անրապետության</w:t>
      </w:r>
      <w:r w:rsidR="00704972" w:rsidRPr="00056E9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65CD5">
        <w:rPr>
          <w:rFonts w:ascii="GHEA Grapalat" w:hAnsi="GHEA Grapalat" w:cs="Arial"/>
          <w:sz w:val="24"/>
          <w:szCs w:val="24"/>
          <w:lang w:val="hy-AM"/>
        </w:rPr>
        <w:t>տարածքային կառավարման և ենթակառուցվածքների նախարարության պետական գույքի կառավարման կոմիտեի</w:t>
      </w:r>
      <w:r w:rsidR="00704972" w:rsidRPr="00056E9E">
        <w:rPr>
          <w:rFonts w:ascii="GHEA Grapalat" w:hAnsi="GHEA Grapalat" w:cs="Arial"/>
          <w:sz w:val="24"/>
          <w:szCs w:val="24"/>
          <w:lang w:val="hy-AM"/>
        </w:rPr>
        <w:t xml:space="preserve"> տնօրինության</w:t>
      </w:r>
      <w:r w:rsidRPr="00056E9E">
        <w:rPr>
          <w:rFonts w:ascii="GHEA Grapalat" w:hAnsi="GHEA Grapalat" w:cs="Arial"/>
          <w:sz w:val="24"/>
          <w:szCs w:val="24"/>
          <w:lang w:val="hy-AM"/>
        </w:rPr>
        <w:t>՝</w:t>
      </w:r>
      <w:r w:rsidR="00140E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40ED8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7A4704" w:rsidRPr="00056E9E">
        <w:rPr>
          <w:rFonts w:ascii="GHEA Grapalat" w:hAnsi="GHEA Grapalat"/>
          <w:sz w:val="24"/>
          <w:szCs w:val="24"/>
          <w:lang w:val="hy-AM"/>
        </w:rPr>
        <w:t>,</w:t>
      </w:r>
      <w:r w:rsidR="00140ED8">
        <w:rPr>
          <w:rFonts w:ascii="GHEA Grapalat" w:hAnsi="GHEA Grapalat"/>
          <w:sz w:val="24"/>
          <w:szCs w:val="24"/>
          <w:lang w:val="hy-AM"/>
        </w:rPr>
        <w:t xml:space="preserve"> մարզ</w:t>
      </w:r>
      <w:r w:rsidR="007A4704" w:rsidRPr="00056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140ED8">
        <w:rPr>
          <w:rFonts w:ascii="GHEA Grapalat" w:hAnsi="GHEA Grapalat"/>
          <w:sz w:val="24"/>
          <w:szCs w:val="24"/>
          <w:lang w:val="hy-AM"/>
        </w:rPr>
        <w:t>Գեղարքունիք</w:t>
      </w:r>
      <w:r w:rsidR="007A4704" w:rsidRPr="00056E9E">
        <w:rPr>
          <w:rFonts w:ascii="GHEA Grapalat" w:hAnsi="GHEA Grapalat"/>
          <w:sz w:val="24"/>
          <w:szCs w:val="24"/>
          <w:lang w:val="hy-AM"/>
        </w:rPr>
        <w:t>,</w:t>
      </w:r>
      <w:r w:rsidR="00140ED8">
        <w:rPr>
          <w:rFonts w:ascii="GHEA Grapalat" w:hAnsi="GHEA Grapalat"/>
          <w:sz w:val="24"/>
          <w:szCs w:val="24"/>
          <w:lang w:val="hy-AM"/>
        </w:rPr>
        <w:t xml:space="preserve"> համայնք Սևան, Սևան ք., Երևանյան խճուղի թիվ 48</w:t>
      </w:r>
      <w:r w:rsidR="007A4704" w:rsidRPr="00056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604B87" w:rsidRPr="00604B87">
        <w:rPr>
          <w:rFonts w:ascii="GHEA Grapalat" w:hAnsi="GHEA Grapalat"/>
          <w:sz w:val="24"/>
          <w:szCs w:val="24"/>
          <w:lang w:val="hy-AM"/>
        </w:rPr>
        <w:t xml:space="preserve">հասցեում գտնվող` </w:t>
      </w:r>
      <w:r w:rsidR="00140ED8" w:rsidRPr="009A06BE">
        <w:rPr>
          <w:rFonts w:ascii="GHEA Grapalat" w:hAnsi="GHEA Grapalat"/>
          <w:sz w:val="24"/>
          <w:szCs w:val="24"/>
          <w:lang w:val="hy-AM"/>
        </w:rPr>
        <w:t>3286.63</w:t>
      </w:r>
      <w:r w:rsidR="00604B87" w:rsidRPr="00604B87">
        <w:rPr>
          <w:rFonts w:ascii="GHEA Grapalat" w:hAnsi="GHEA Grapalat"/>
          <w:sz w:val="24"/>
          <w:szCs w:val="24"/>
          <w:lang w:val="hy-AM"/>
        </w:rPr>
        <w:t xml:space="preserve"> քառ. մետր ընդհանուր մակերեսով ոչ բնակելի տարածքը և դրա զբաղեցրած, օգտագործման ո</w:t>
      </w:r>
      <w:r w:rsidR="00533F80">
        <w:rPr>
          <w:rFonts w:ascii="GHEA Grapalat" w:hAnsi="GHEA Grapalat"/>
          <w:sz w:val="24"/>
          <w:szCs w:val="24"/>
          <w:lang w:val="hy-AM"/>
        </w:rPr>
        <w:t xml:space="preserve">ւ սպասարկման համար անհրաժեշտ 2.85հա </w:t>
      </w:r>
      <w:r w:rsidR="00604B87" w:rsidRPr="00604B87">
        <w:rPr>
          <w:rFonts w:ascii="GHEA Grapalat" w:hAnsi="GHEA Grapalat"/>
          <w:sz w:val="24"/>
          <w:szCs w:val="24"/>
          <w:lang w:val="hy-AM"/>
        </w:rPr>
        <w:t>մակերեսով հողամասը</w:t>
      </w:r>
      <w:r w:rsidR="008A1645">
        <w:rPr>
          <w:rFonts w:ascii="GHEA Grapalat" w:hAnsi="GHEA Grapalat"/>
          <w:sz w:val="24"/>
          <w:szCs w:val="24"/>
          <w:lang w:val="hy-AM"/>
        </w:rPr>
        <w:t xml:space="preserve"> /այսուհետ՝ Անշարժ գույք/</w:t>
      </w:r>
      <w:r w:rsidR="00665C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5CD5">
        <w:rPr>
          <w:rFonts w:ascii="GHEA Grapalat" w:hAnsi="GHEA Grapalat"/>
          <w:sz w:val="24"/>
          <w:szCs w:val="24"/>
          <w:lang w:val="hy-AM"/>
        </w:rPr>
        <w:t xml:space="preserve">մրցութային եղանակով </w:t>
      </w:r>
      <w:r w:rsidR="00704972" w:rsidRPr="00665CD5">
        <w:rPr>
          <w:rFonts w:ascii="GHEA Grapalat" w:hAnsi="GHEA Grapalat"/>
          <w:sz w:val="24"/>
          <w:szCs w:val="24"/>
          <w:lang w:val="hy-AM"/>
        </w:rPr>
        <w:t xml:space="preserve">վարձակալության տրամադրելու </w:t>
      </w:r>
      <w:r w:rsidRPr="00665CD5">
        <w:rPr>
          <w:rFonts w:ascii="GHEA Grapalat" w:hAnsi="GHEA Grapalat"/>
          <w:sz w:val="24"/>
          <w:szCs w:val="24"/>
          <w:lang w:val="hy-AM"/>
        </w:rPr>
        <w:t xml:space="preserve">նպատակով ստեղծել մրցութային հանձնաժողով </w:t>
      </w:r>
      <w:r w:rsidR="00923553" w:rsidRPr="00665CD5">
        <w:rPr>
          <w:rFonts w:ascii="GHEA Grapalat" w:hAnsi="GHEA Grapalat"/>
          <w:sz w:val="24"/>
          <w:szCs w:val="24"/>
          <w:lang w:val="hy-AM"/>
        </w:rPr>
        <w:t>(</w:t>
      </w:r>
      <w:r w:rsidR="00923553">
        <w:rPr>
          <w:rFonts w:ascii="GHEA Grapalat" w:hAnsi="GHEA Grapalat"/>
          <w:sz w:val="24"/>
          <w:szCs w:val="24"/>
          <w:lang w:val="hy-AM"/>
        </w:rPr>
        <w:t>այսուհետ՝ հանձնաժողով</w:t>
      </w:r>
      <w:r w:rsidR="00923553" w:rsidRPr="00665CD5">
        <w:rPr>
          <w:rFonts w:ascii="GHEA Grapalat" w:hAnsi="GHEA Grapalat"/>
          <w:sz w:val="24"/>
          <w:szCs w:val="24"/>
          <w:lang w:val="hy-AM"/>
        </w:rPr>
        <w:t>)</w:t>
      </w:r>
      <w:r w:rsidR="00923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5CD5">
        <w:rPr>
          <w:rFonts w:ascii="GHEA Grapalat" w:hAnsi="GHEA Grapalat"/>
          <w:sz w:val="24"/>
          <w:szCs w:val="24"/>
          <w:lang w:val="hy-AM"/>
        </w:rPr>
        <w:t>հետևյալ կազմով</w:t>
      </w:r>
      <w:r w:rsidR="00923553">
        <w:rPr>
          <w:rFonts w:ascii="Cambria Math" w:hAnsi="Cambria Math"/>
          <w:sz w:val="24"/>
          <w:szCs w:val="24"/>
          <w:lang w:val="hy-AM"/>
        </w:rPr>
        <w:t>․</w:t>
      </w:r>
    </w:p>
    <w:p w14:paraId="62F40DE3" w14:textId="61BD4B20" w:rsidR="007519A0" w:rsidRPr="009A06BE" w:rsidRDefault="007519A0" w:rsidP="009A06BE">
      <w:pPr>
        <w:pStyle w:val="mechtex"/>
        <w:ind w:left="18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 w:rsidRPr="00A32344">
        <w:rPr>
          <w:rFonts w:ascii="GHEA Grapalat" w:hAnsi="GHEA Grapalat"/>
          <w:spacing w:val="-8"/>
          <w:sz w:val="24"/>
          <w:szCs w:val="24"/>
          <w:lang w:val="hy-AM"/>
        </w:rPr>
        <w:t xml:space="preserve">                                                                                                 </w:t>
      </w:r>
    </w:p>
    <w:p w14:paraId="47C5B1D4" w14:textId="77777777" w:rsidR="007519A0" w:rsidRPr="00EB208D" w:rsidRDefault="007519A0" w:rsidP="007519A0">
      <w:pPr>
        <w:pStyle w:val="mechtex"/>
        <w:ind w:left="180"/>
        <w:jc w:val="right"/>
        <w:rPr>
          <w:rFonts w:ascii="GHEA Grapalat" w:hAnsi="GHEA Grapalat"/>
          <w:spacing w:val="-8"/>
          <w:lang w:val="hy-AM"/>
        </w:rPr>
      </w:pPr>
    </w:p>
    <w:tbl>
      <w:tblPr>
        <w:tblpPr w:leftFromText="180" w:rightFromText="180" w:vertAnchor="page" w:horzAnchor="page" w:tblpX="1477" w:tblpY="1356"/>
        <w:tblW w:w="0" w:type="auto"/>
        <w:tblLook w:val="04A0" w:firstRow="1" w:lastRow="0" w:firstColumn="1" w:lastColumn="0" w:noHBand="0" w:noVBand="1"/>
      </w:tblPr>
      <w:tblGrid>
        <w:gridCol w:w="2970"/>
        <w:gridCol w:w="6840"/>
      </w:tblGrid>
      <w:tr w:rsidR="007519A0" w:rsidRPr="00EB208D" w14:paraId="2CD894D7" w14:textId="77777777" w:rsidTr="00533F80">
        <w:trPr>
          <w:trHeight w:val="1710"/>
        </w:trPr>
        <w:tc>
          <w:tcPr>
            <w:tcW w:w="2970" w:type="dxa"/>
            <w:vAlign w:val="center"/>
            <w:hideMark/>
          </w:tcPr>
          <w:p w14:paraId="63111781" w14:textId="77777777" w:rsidR="00533F80" w:rsidRPr="00533F80" w:rsidRDefault="00A24E2C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Գ</w:t>
            </w:r>
            <w:r w:rsidR="007519A0"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. </w:t>
            </w:r>
            <w:r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Բաբա</w:t>
            </w:r>
            <w:r w:rsidR="007519A0"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յան</w:t>
            </w:r>
            <w:r w:rsidR="00533F80"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 </w:t>
            </w:r>
          </w:p>
          <w:p w14:paraId="4F263817" w14:textId="627433EF" w:rsidR="00533F80" w:rsidRDefault="00533F80" w:rsidP="00533F80">
            <w:pPr>
              <w:rPr>
                <w:rFonts w:ascii="GHEA Grapalat" w:hAnsi="GHEA Grapalat" w:cs="Sylfaen"/>
                <w:b/>
                <w:color w:val="000000"/>
                <w:kern w:val="16"/>
                <w:lang w:val="hy-AM" w:eastAsia="en-US"/>
              </w:rPr>
            </w:pPr>
          </w:p>
          <w:p w14:paraId="1EF94645" w14:textId="77777777" w:rsidR="00533F80" w:rsidRDefault="00533F80" w:rsidP="00533F80">
            <w:pPr>
              <w:rPr>
                <w:rFonts w:ascii="GHEA Grapalat" w:hAnsi="GHEA Grapalat" w:cs="Sylfaen"/>
                <w:b/>
                <w:color w:val="000000"/>
                <w:kern w:val="16"/>
                <w:lang w:val="hy-AM" w:eastAsia="en-US"/>
              </w:rPr>
            </w:pPr>
          </w:p>
          <w:p w14:paraId="040AF890" w14:textId="77777777" w:rsidR="00533F80" w:rsidRDefault="00533F8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</w:p>
          <w:p w14:paraId="0643EF3B" w14:textId="2F30F3F0" w:rsidR="007519A0" w:rsidRPr="00533F80" w:rsidRDefault="00533F8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Խ․ Աբրահամյան</w:t>
            </w:r>
          </w:p>
        </w:tc>
        <w:tc>
          <w:tcPr>
            <w:tcW w:w="6840" w:type="dxa"/>
          </w:tcPr>
          <w:p w14:paraId="74F4840D" w14:textId="77777777" w:rsidR="00533F80" w:rsidRDefault="00533F8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</w:p>
          <w:p w14:paraId="080F07E8" w14:textId="33EE4C88" w:rsidR="007519A0" w:rsidRPr="00EB208D" w:rsidRDefault="007519A0" w:rsidP="00533F80">
            <w:pPr>
              <w:rPr>
                <w:rFonts w:ascii="GHEA Grapalat" w:hAnsi="GHEA Grapalat" w:cs="Sylfaen"/>
                <w:i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>Պետական գույքի կառավարման կոմիտեի նախագահի տեղակալ,</w:t>
            </w:r>
          </w:p>
          <w:p w14:paraId="019EACF3" w14:textId="77777777" w:rsidR="007519A0" w:rsidRPr="00533F80" w:rsidRDefault="007519A0" w:rsidP="00533F80">
            <w:pPr>
              <w:rPr>
                <w:rFonts w:ascii="GHEA Grapalat" w:hAnsi="GHEA Grapalat" w:cs="Sylfaen"/>
                <w:i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i/>
                <w:kern w:val="16"/>
                <w:lang w:val="hy-AM" w:eastAsia="en-US"/>
              </w:rPr>
              <w:t>hանձնաժողովի նախագահ</w:t>
            </w:r>
          </w:p>
          <w:p w14:paraId="7ED7C867" w14:textId="77777777" w:rsidR="00533F80" w:rsidRPr="00533F80" w:rsidRDefault="00533F8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kern w:val="16"/>
                <w:lang w:val="hy-AM" w:eastAsia="en-US"/>
              </w:rPr>
              <w:t xml:space="preserve"> </w:t>
            </w:r>
          </w:p>
          <w:p w14:paraId="4C996E67" w14:textId="77777777" w:rsidR="00533F80" w:rsidRDefault="00533F8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kern w:val="16"/>
                <w:lang w:val="hy-AM" w:eastAsia="en-US"/>
              </w:rPr>
              <w:t xml:space="preserve">Պետական գույքի տնօրինման վարչության պետ </w:t>
            </w:r>
          </w:p>
          <w:p w14:paraId="43AF0827" w14:textId="12891F20" w:rsidR="00533F80" w:rsidRPr="00533F80" w:rsidRDefault="00533F80" w:rsidP="00533F80">
            <w:pPr>
              <w:rPr>
                <w:rFonts w:ascii="GHEA Grapalat" w:hAnsi="GHEA Grapalat" w:cs="Sylfaen"/>
                <w:i/>
                <w:color w:val="000000"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i/>
                <w:kern w:val="16"/>
                <w:lang w:val="hy-AM" w:eastAsia="en-US"/>
              </w:rPr>
              <w:t xml:space="preserve">հանձնաժողովի անդամ </w:t>
            </w:r>
          </w:p>
        </w:tc>
      </w:tr>
      <w:tr w:rsidR="007519A0" w:rsidRPr="00EB208D" w14:paraId="1EC7F850" w14:textId="77777777" w:rsidTr="00533F80">
        <w:trPr>
          <w:trHeight w:val="998"/>
        </w:trPr>
        <w:tc>
          <w:tcPr>
            <w:tcW w:w="2970" w:type="dxa"/>
            <w:vAlign w:val="center"/>
            <w:hideMark/>
          </w:tcPr>
          <w:p w14:paraId="0BD2B953" w14:textId="12C42783" w:rsidR="007519A0" w:rsidRPr="00EB208D" w:rsidRDefault="00A24E2C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>Գ</w:t>
            </w:r>
            <w:r w:rsidR="007519A0" w:rsidRPr="00EB208D">
              <w:rPr>
                <w:rFonts w:ascii="GHEA Grapalat" w:hAnsi="GHEA Grapalat" w:cs="Sylfaen"/>
                <w:kern w:val="16"/>
                <w:lang w:val="en-US" w:eastAsia="en-US"/>
              </w:rPr>
              <w:t xml:space="preserve">. </w:t>
            </w: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>Աղաբաբ</w:t>
            </w:r>
            <w:r w:rsidR="007519A0" w:rsidRPr="00EB208D">
              <w:rPr>
                <w:rFonts w:ascii="GHEA Grapalat" w:hAnsi="GHEA Grapalat" w:cs="Sylfaen"/>
                <w:kern w:val="16"/>
                <w:lang w:val="hy-AM" w:eastAsia="en-US"/>
              </w:rPr>
              <w:t>յան</w:t>
            </w:r>
          </w:p>
        </w:tc>
        <w:tc>
          <w:tcPr>
            <w:tcW w:w="6840" w:type="dxa"/>
            <w:hideMark/>
          </w:tcPr>
          <w:p w14:paraId="4DBB9693" w14:textId="77777777" w:rsidR="00533F80" w:rsidRDefault="00533F8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</w:p>
          <w:p w14:paraId="2E1C67FD" w14:textId="57FADB4A" w:rsidR="007519A0" w:rsidRPr="00EB208D" w:rsidRDefault="007519A0" w:rsidP="00533F80">
            <w:pPr>
              <w:rPr>
                <w:rFonts w:ascii="GHEA Grapalat" w:hAnsi="GHEA Grapalat" w:cs="Sylfaen"/>
                <w:i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Պետական գույքի </w:t>
            </w:r>
            <w:r w:rsidR="004F4388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 </w:t>
            </w:r>
            <w:r w:rsidR="00E47E60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կառավարման կոմիտեի պետական գույքի </w:t>
            </w:r>
            <w:r w:rsidR="004F4388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հաշվառման և մշտադիտարկման</w:t>
            </w:r>
            <w:r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 վարչության պետ,</w:t>
            </w:r>
            <w:r w:rsidRPr="00EB208D">
              <w:rPr>
                <w:rFonts w:ascii="GHEA Grapalat" w:hAnsi="GHEA Grapalat" w:cs="Sylfaen"/>
                <w:i/>
                <w:kern w:val="16"/>
                <w:lang w:val="hy-AM" w:eastAsia="en-US"/>
              </w:rPr>
              <w:t xml:space="preserve"> </w:t>
            </w:r>
          </w:p>
          <w:p w14:paraId="12CE2FA7" w14:textId="77777777" w:rsidR="007519A0" w:rsidRPr="00EB208D" w:rsidRDefault="007519A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i/>
                <w:kern w:val="16"/>
                <w:lang w:val="hy-AM" w:eastAsia="en-US"/>
              </w:rPr>
              <w:t>հանձնաժողովի անդամ</w:t>
            </w:r>
          </w:p>
          <w:p w14:paraId="0B06CBE0" w14:textId="77777777" w:rsidR="007519A0" w:rsidRPr="00EB208D" w:rsidRDefault="007519A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</w:p>
        </w:tc>
      </w:tr>
      <w:tr w:rsidR="007519A0" w:rsidRPr="009A06BE" w14:paraId="16AD7ACC" w14:textId="77777777" w:rsidTr="00533F80">
        <w:trPr>
          <w:trHeight w:val="890"/>
        </w:trPr>
        <w:tc>
          <w:tcPr>
            <w:tcW w:w="2970" w:type="dxa"/>
            <w:vAlign w:val="center"/>
            <w:hideMark/>
          </w:tcPr>
          <w:p w14:paraId="788DE7C8" w14:textId="308C6670" w:rsidR="007519A0" w:rsidRPr="00EB208D" w:rsidRDefault="00533F80" w:rsidP="00533F80">
            <w:pPr>
              <w:rPr>
                <w:rFonts w:ascii="GHEA Grapalat" w:hAnsi="GHEA Grapalat" w:cs="Sylfaen"/>
                <w:kern w:val="16"/>
                <w:lang w:val="en-US" w:eastAsia="en-US"/>
              </w:rPr>
            </w:pPr>
            <w:r>
              <w:rPr>
                <w:rFonts w:ascii="GHEA Grapalat" w:hAnsi="GHEA Grapalat" w:cs="Sylfaen"/>
                <w:kern w:val="16"/>
                <w:lang w:val="hy-AM" w:eastAsia="en-US"/>
              </w:rPr>
              <w:t xml:space="preserve"> </w:t>
            </w:r>
            <w:r w:rsidR="00271C82" w:rsidRPr="00EB208D">
              <w:rPr>
                <w:rFonts w:ascii="GHEA Grapalat" w:hAnsi="GHEA Grapalat" w:cs="Sylfaen"/>
                <w:kern w:val="16"/>
                <w:lang w:val="hy-AM" w:eastAsia="en-US"/>
              </w:rPr>
              <w:t>Մ</w:t>
            </w:r>
            <w:r w:rsidR="00271C82" w:rsidRPr="00EB208D">
              <w:rPr>
                <w:rFonts w:ascii="Cambria Math" w:hAnsi="Cambria Math" w:cs="Cambria Math"/>
                <w:kern w:val="16"/>
                <w:lang w:val="hy-AM" w:eastAsia="en-US"/>
              </w:rPr>
              <w:t>․</w:t>
            </w:r>
            <w:r w:rsidR="00271C82"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 </w:t>
            </w:r>
            <w:r w:rsidR="00271C82" w:rsidRPr="00EB208D">
              <w:rPr>
                <w:rFonts w:ascii="GHEA Grapalat" w:hAnsi="GHEA Grapalat" w:cs="GHEA Grapalat"/>
                <w:kern w:val="16"/>
                <w:lang w:val="hy-AM" w:eastAsia="en-US"/>
              </w:rPr>
              <w:t>Ղուշչյան</w:t>
            </w:r>
            <w:r w:rsidR="007519A0"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                                                               </w:t>
            </w:r>
          </w:p>
        </w:tc>
        <w:tc>
          <w:tcPr>
            <w:tcW w:w="6840" w:type="dxa"/>
            <w:hideMark/>
          </w:tcPr>
          <w:p w14:paraId="1BDD5FB6" w14:textId="079648F8" w:rsidR="007519A0" w:rsidRPr="00EB208D" w:rsidRDefault="00EA734C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>
              <w:rPr>
                <w:rFonts w:ascii="GHEA Grapalat" w:hAnsi="GHEA Grapalat" w:cs="Sylfaen"/>
                <w:color w:val="000000" w:themeColor="text1"/>
                <w:kern w:val="16"/>
                <w:lang w:val="hy-AM" w:eastAsia="en-US"/>
              </w:rPr>
              <w:t>Պետական գույքի կառավարման կոմիտեի հ</w:t>
            </w:r>
            <w:r w:rsidR="007D16D2">
              <w:rPr>
                <w:rFonts w:ascii="GHEA Grapalat" w:hAnsi="GHEA Grapalat" w:cs="Sylfaen"/>
                <w:color w:val="000000" w:themeColor="text1"/>
                <w:kern w:val="16"/>
                <w:lang w:val="hy-AM" w:eastAsia="en-US"/>
              </w:rPr>
              <w:t>աշվապահական հաշվառման և ֆինանսատնտեսական վարչության խորհրդական՝ առանձին գործառույթներ համակարգող</w:t>
            </w:r>
            <w:r w:rsidR="007519A0"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, </w:t>
            </w:r>
            <w:r w:rsidR="007519A0" w:rsidRPr="00EB208D">
              <w:rPr>
                <w:rFonts w:ascii="GHEA Grapalat" w:hAnsi="GHEA Grapalat" w:cs="Sylfaen"/>
                <w:i/>
                <w:kern w:val="16"/>
                <w:lang w:val="hy-AM" w:eastAsia="en-US"/>
              </w:rPr>
              <w:t>հանձնաժողովի անդամ</w:t>
            </w:r>
          </w:p>
        </w:tc>
      </w:tr>
      <w:tr w:rsidR="007519A0" w:rsidRPr="00EB208D" w14:paraId="5307E5B4" w14:textId="77777777" w:rsidTr="00533F80">
        <w:trPr>
          <w:trHeight w:val="80"/>
        </w:trPr>
        <w:tc>
          <w:tcPr>
            <w:tcW w:w="2970" w:type="dxa"/>
            <w:vAlign w:val="center"/>
          </w:tcPr>
          <w:p w14:paraId="6398337B" w14:textId="77777777" w:rsidR="002B2EC7" w:rsidRDefault="002B2EC7" w:rsidP="002B2EC7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>
              <w:rPr>
                <w:rFonts w:ascii="GHEA Grapalat" w:hAnsi="GHEA Grapalat" w:cs="Sylfaen"/>
                <w:kern w:val="16"/>
                <w:lang w:val="hy-AM" w:eastAsia="en-US"/>
              </w:rPr>
              <w:t>Ա․ Վարդազարյան</w:t>
            </w:r>
          </w:p>
          <w:p w14:paraId="184CA7FF" w14:textId="2F6D8BCE" w:rsidR="007519A0" w:rsidRPr="00EB208D" w:rsidRDefault="007519A0" w:rsidP="00533F80">
            <w:pPr>
              <w:ind w:firstLine="270"/>
              <w:rPr>
                <w:rFonts w:ascii="GHEA Grapalat" w:hAnsi="GHEA Grapalat" w:cs="Sylfaen"/>
                <w:color w:val="FF0000"/>
                <w:kern w:val="16"/>
                <w:lang w:eastAsia="en-US"/>
              </w:rPr>
            </w:pPr>
          </w:p>
        </w:tc>
        <w:tc>
          <w:tcPr>
            <w:tcW w:w="6840" w:type="dxa"/>
          </w:tcPr>
          <w:p w14:paraId="35814FE9" w14:textId="77777777" w:rsidR="002B2EC7" w:rsidRDefault="002B2EC7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</w:p>
          <w:p w14:paraId="4FD5AAD7" w14:textId="42960569" w:rsidR="007519A0" w:rsidRPr="00EB208D" w:rsidRDefault="002B2EC7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Պետական գույքի կառավարման կոմիտեի պետական գույքի տնօրինման վարչության պետական գույքի  վարձակալության և անհատույց օգտագործման տրամադրման </w:t>
            </w:r>
            <w:r>
              <w:rPr>
                <w:rFonts w:ascii="GHEA Grapalat" w:hAnsi="GHEA Grapalat" w:cs="Sylfaen"/>
                <w:kern w:val="16"/>
                <w:lang w:val="hy-AM" w:eastAsia="en-US"/>
              </w:rPr>
              <w:t xml:space="preserve">բաժնի պետ, </w:t>
            </w:r>
            <w:r w:rsidRPr="002B2EC7">
              <w:rPr>
                <w:rFonts w:ascii="GHEA Grapalat" w:hAnsi="GHEA Grapalat" w:cs="Sylfaen"/>
                <w:i/>
                <w:kern w:val="16"/>
                <w:lang w:val="hy-AM" w:eastAsia="en-US"/>
              </w:rPr>
              <w:t>հանձնաժողովի անդամ</w:t>
            </w:r>
          </w:p>
        </w:tc>
      </w:tr>
      <w:tr w:rsidR="007519A0" w:rsidRPr="009A06BE" w14:paraId="2905AF89" w14:textId="77777777" w:rsidTr="00533F80">
        <w:trPr>
          <w:trHeight w:val="1557"/>
        </w:trPr>
        <w:tc>
          <w:tcPr>
            <w:tcW w:w="2970" w:type="dxa"/>
            <w:vAlign w:val="center"/>
            <w:hideMark/>
          </w:tcPr>
          <w:p w14:paraId="13EB0945" w14:textId="77777777" w:rsidR="002B2EC7" w:rsidRDefault="00533F80" w:rsidP="00533F80">
            <w:pPr>
              <w:rPr>
                <w:rFonts w:ascii="GHEA Grapalat" w:hAnsi="GHEA Grapalat" w:cs="Sylfaen"/>
                <w:kern w:val="16"/>
                <w:lang w:val="en-US" w:eastAsia="en-US"/>
              </w:rPr>
            </w:pPr>
            <w:r>
              <w:rPr>
                <w:rFonts w:ascii="GHEA Grapalat" w:hAnsi="GHEA Grapalat" w:cs="Sylfaen"/>
                <w:color w:val="000000"/>
                <w:kern w:val="16"/>
                <w:lang w:val="en-US" w:eastAsia="en-US"/>
              </w:rPr>
              <w:t xml:space="preserve">Գ. </w:t>
            </w:r>
            <w: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Հ</w:t>
            </w:r>
            <w:r w:rsidR="00700DBA" w:rsidRPr="00EB208D">
              <w:rPr>
                <w:rFonts w:ascii="GHEA Grapalat" w:hAnsi="GHEA Grapalat" w:cs="Sylfaen"/>
                <w:color w:val="000000"/>
                <w:kern w:val="16"/>
                <w:lang w:val="en-US" w:eastAsia="en-US"/>
              </w:rPr>
              <w:t>ովհաննիս</w:t>
            </w:r>
            <w:r w:rsidR="00700DBA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յան</w:t>
            </w:r>
            <w:r w:rsidR="00700DBA" w:rsidRPr="00EB208D">
              <w:rPr>
                <w:rFonts w:ascii="GHEA Grapalat" w:hAnsi="GHEA Grapalat" w:cs="Sylfaen"/>
                <w:kern w:val="16"/>
                <w:lang w:val="en-US" w:eastAsia="en-US"/>
              </w:rPr>
              <w:t xml:space="preserve">   </w:t>
            </w:r>
          </w:p>
          <w:p w14:paraId="2A8702A0" w14:textId="50B2A79A" w:rsidR="00700DBA" w:rsidRDefault="00700DBA" w:rsidP="00533F80">
            <w:pPr>
              <w:rPr>
                <w:rFonts w:ascii="GHEA Grapalat" w:hAnsi="GHEA Grapalat" w:cs="Sylfaen"/>
                <w:kern w:val="16"/>
                <w:lang w:val="en-US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en-US" w:eastAsia="en-US"/>
              </w:rPr>
              <w:t xml:space="preserve">                                                                           </w:t>
            </w:r>
          </w:p>
          <w:p w14:paraId="7103FDEF" w14:textId="4B7E2A7F" w:rsidR="007519A0" w:rsidRPr="00EB208D" w:rsidRDefault="007519A0" w:rsidP="00533F80">
            <w:pPr>
              <w:rPr>
                <w:rFonts w:ascii="GHEA Grapalat" w:hAnsi="GHEA Grapalat" w:cs="Sylfaen"/>
                <w:kern w:val="16"/>
                <w:lang w:val="en-US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en-US" w:eastAsia="en-US"/>
              </w:rPr>
              <w:t xml:space="preserve">                                                                   </w:t>
            </w:r>
          </w:p>
        </w:tc>
        <w:tc>
          <w:tcPr>
            <w:tcW w:w="6840" w:type="dxa"/>
          </w:tcPr>
          <w:p w14:paraId="2D88F2C4" w14:textId="77777777" w:rsidR="00E47E60" w:rsidRPr="00700DBA" w:rsidRDefault="00E47E6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</w:p>
          <w:p w14:paraId="33F255DB" w14:textId="77777777" w:rsidR="007519A0" w:rsidRPr="00700DBA" w:rsidRDefault="006D38DE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Պետական գույքի  կառավարման կոմիտեի </w:t>
            </w:r>
            <w:r w:rsidR="00153CD5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 իրավական ապահովման և դատական ներկայացուցչության բաժնի պետ</w:t>
            </w:r>
            <w:r w:rsidR="007519A0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,</w:t>
            </w:r>
            <w:r w:rsidR="007519A0" w:rsidRPr="00700DBA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  </w:t>
            </w:r>
            <w:r w:rsidR="007519A0" w:rsidRPr="00700DBA">
              <w:rPr>
                <w:rFonts w:ascii="GHEA Grapalat" w:hAnsi="GHEA Grapalat" w:cs="Sylfaen"/>
                <w:i/>
                <w:iCs/>
                <w:color w:val="000000"/>
                <w:kern w:val="16"/>
                <w:lang w:val="hy-AM" w:eastAsia="en-US"/>
              </w:rPr>
              <w:t>հանձնաժողովի անդամ</w:t>
            </w:r>
          </w:p>
          <w:p w14:paraId="6E6311FB" w14:textId="63DC1396" w:rsidR="00904915" w:rsidRPr="00626CBB" w:rsidRDefault="00904915" w:rsidP="00533F80">
            <w:pPr>
              <w:rPr>
                <w:rFonts w:ascii="GHEA Grapalat" w:hAnsi="GHEA Grapalat" w:cs="Sylfaen"/>
                <w:i/>
                <w:iCs/>
                <w:color w:val="000000"/>
                <w:kern w:val="16"/>
                <w:lang w:val="hy-AM" w:eastAsia="en-US"/>
              </w:rPr>
            </w:pPr>
          </w:p>
          <w:p w14:paraId="4131A7F8" w14:textId="7E1C7EDC" w:rsidR="00904915" w:rsidRPr="00700DBA" w:rsidRDefault="00904915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</w:p>
        </w:tc>
      </w:tr>
      <w:tr w:rsidR="007519A0" w:rsidRPr="00EB208D" w14:paraId="5CBA8384" w14:textId="77777777" w:rsidTr="00533F80">
        <w:trPr>
          <w:trHeight w:val="1160"/>
        </w:trPr>
        <w:tc>
          <w:tcPr>
            <w:tcW w:w="2970" w:type="dxa"/>
            <w:vAlign w:val="center"/>
            <w:hideMark/>
          </w:tcPr>
          <w:p w14:paraId="5A2BD776" w14:textId="49E300B6" w:rsidR="007519A0" w:rsidRPr="00533F80" w:rsidRDefault="00533F8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  <w: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Տ․ Հարությունյան</w:t>
            </w:r>
          </w:p>
        </w:tc>
        <w:tc>
          <w:tcPr>
            <w:tcW w:w="6840" w:type="dxa"/>
            <w:hideMark/>
          </w:tcPr>
          <w:p w14:paraId="5EF5A8A6" w14:textId="77777777" w:rsidR="007519A0" w:rsidRPr="00EB208D" w:rsidRDefault="007519A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</w:p>
          <w:p w14:paraId="1153DFE5" w14:textId="04FC3EE4" w:rsidR="007519A0" w:rsidRPr="00EB208D" w:rsidRDefault="007519A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Պետական գույքի կառավարման կոմիտեի պետական գույքի տնօրինման վարչության պետական գույքի </w:t>
            </w:r>
            <w:r w:rsidR="00BF5343"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 վարձակալության և անհատույց օգտագործման տրամադրման </w:t>
            </w:r>
            <w:r w:rsidR="00533F80">
              <w:rPr>
                <w:rFonts w:ascii="GHEA Grapalat" w:hAnsi="GHEA Grapalat" w:cs="Sylfaen"/>
                <w:kern w:val="16"/>
                <w:lang w:val="hy-AM" w:eastAsia="en-US"/>
              </w:rPr>
              <w:t>բաժնի ավագ մասնագետ</w:t>
            </w: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, </w:t>
            </w:r>
          </w:p>
          <w:p w14:paraId="59C103C5" w14:textId="77777777" w:rsidR="007519A0" w:rsidRPr="00EB208D" w:rsidRDefault="007519A0" w:rsidP="00533F80">
            <w:pPr>
              <w:rPr>
                <w:rFonts w:ascii="GHEA Grapalat" w:hAnsi="GHEA Grapalat" w:cs="Sylfaen"/>
                <w:i/>
                <w:kern w:val="16"/>
                <w:lang w:val="en-US" w:eastAsia="en-US"/>
              </w:rPr>
            </w:pPr>
            <w:r w:rsidRPr="00EB208D">
              <w:rPr>
                <w:rFonts w:ascii="GHEA Grapalat" w:hAnsi="GHEA Grapalat" w:cs="Sylfaen"/>
                <w:i/>
                <w:kern w:val="16"/>
                <w:lang w:val="en-US" w:eastAsia="en-US"/>
              </w:rPr>
              <w:t>հանձնաժողովի քարտուղար</w:t>
            </w:r>
          </w:p>
        </w:tc>
      </w:tr>
    </w:tbl>
    <w:p w14:paraId="04BC0BFF" w14:textId="77777777" w:rsidR="00FE39FA" w:rsidRDefault="00FE39FA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</w:p>
    <w:p w14:paraId="4ED2EF64" w14:textId="77777777" w:rsidR="00FE39FA" w:rsidRDefault="00FE39FA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</w:p>
    <w:p w14:paraId="0840830D" w14:textId="77777777" w:rsidR="00FE39FA" w:rsidRDefault="00FE39FA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</w:p>
    <w:p w14:paraId="74B35BD5" w14:textId="77777777" w:rsidR="00FE39FA" w:rsidRDefault="00FE39FA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</w:p>
    <w:p w14:paraId="0B359F1E" w14:textId="2F9523A7" w:rsidR="007519A0" w:rsidRPr="00E200A4" w:rsidRDefault="007519A0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  <w:r w:rsidRPr="00E200A4">
        <w:rPr>
          <w:rFonts w:ascii="GHEA Grapalat" w:hAnsi="GHEA Grapalat" w:cs="Sylfaen"/>
          <w:kern w:val="16"/>
          <w:lang w:val="hy-AM" w:eastAsia="en-US"/>
        </w:rPr>
        <w:t xml:space="preserve">2.  Սույն հրամանի 1-ին կետում նշված </w:t>
      </w:r>
      <w:r w:rsidR="008A1645">
        <w:rPr>
          <w:rFonts w:ascii="GHEA Grapalat" w:hAnsi="GHEA Grapalat" w:cs="Sylfaen"/>
          <w:kern w:val="16"/>
          <w:lang w:val="hy-AM" w:eastAsia="en-US"/>
        </w:rPr>
        <w:t xml:space="preserve">Անշարժ </w:t>
      </w:r>
      <w:r w:rsidRPr="00E200A4">
        <w:rPr>
          <w:rFonts w:ascii="GHEA Grapalat" w:hAnsi="GHEA Grapalat" w:cs="Sylfaen"/>
          <w:kern w:val="16"/>
          <w:lang w:val="hy-AM" w:eastAsia="en-US"/>
        </w:rPr>
        <w:t xml:space="preserve">գույքի </w:t>
      </w:r>
      <w:r w:rsidR="009B456B" w:rsidRPr="00454537">
        <w:rPr>
          <w:rFonts w:ascii="GHEA Grapalat" w:hAnsi="GHEA Grapalat" w:cs="Sylfaen"/>
          <w:lang w:val="hy-AM" w:eastAsia="en-US"/>
        </w:rPr>
        <w:t>վարձակալության տրամադրման</w:t>
      </w:r>
      <w:r w:rsidRPr="00E200A4">
        <w:rPr>
          <w:rFonts w:ascii="GHEA Grapalat" w:hAnsi="GHEA Grapalat" w:cs="Sylfaen"/>
          <w:lang w:val="hy-AM" w:eastAsia="en-US"/>
        </w:rPr>
        <w:t xml:space="preserve"> նպատակով անցկացվող </w:t>
      </w:r>
      <w:r w:rsidRPr="00E200A4">
        <w:rPr>
          <w:rFonts w:ascii="GHEA Grapalat" w:hAnsi="GHEA Grapalat" w:cs="Sylfaen"/>
          <w:kern w:val="16"/>
          <w:lang w:val="hy-AM" w:eastAsia="en-US"/>
        </w:rPr>
        <w:t xml:space="preserve">մրցույթի ծածկագիր սահմանել </w:t>
      </w:r>
      <w:r w:rsidR="00761BD0">
        <w:rPr>
          <w:rFonts w:ascii="GHEA Grapalat" w:hAnsi="GHEA Grapalat" w:cs="Sylfaen"/>
          <w:kern w:val="16"/>
          <w:lang w:val="hy-AM" w:eastAsia="en-US"/>
        </w:rPr>
        <w:t>ՎՄ-</w:t>
      </w:r>
      <w:r w:rsidR="00225556">
        <w:rPr>
          <w:rFonts w:ascii="GHEA Grapalat" w:hAnsi="GHEA Grapalat" w:cs="Sylfaen"/>
          <w:kern w:val="16"/>
          <w:lang w:val="hy-AM" w:eastAsia="en-US"/>
        </w:rPr>
        <w:t>2</w:t>
      </w:r>
      <w:r w:rsidR="00533F80">
        <w:rPr>
          <w:rFonts w:ascii="GHEA Grapalat" w:hAnsi="GHEA Grapalat" w:cs="Sylfaen"/>
          <w:kern w:val="16"/>
          <w:lang w:val="hy-AM" w:eastAsia="en-US"/>
        </w:rPr>
        <w:t>/2025</w:t>
      </w:r>
      <w:r w:rsidR="00761BD0">
        <w:rPr>
          <w:rFonts w:ascii="GHEA Grapalat" w:hAnsi="GHEA Grapalat" w:cs="Sylfaen"/>
          <w:kern w:val="16"/>
          <w:lang w:val="hy-AM" w:eastAsia="en-US"/>
        </w:rPr>
        <w:t></w:t>
      </w:r>
      <w:r w:rsidRPr="00E200A4">
        <w:rPr>
          <w:rFonts w:ascii="GHEA Grapalat" w:hAnsi="GHEA Grapalat" w:cs="Sylfaen"/>
          <w:kern w:val="16"/>
          <w:lang w:val="hy-AM" w:eastAsia="en-US"/>
        </w:rPr>
        <w:t xml:space="preserve">։ </w:t>
      </w:r>
    </w:p>
    <w:p w14:paraId="7A6C6154" w14:textId="6ED092B6" w:rsidR="00923553" w:rsidRDefault="007519A0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  <w:r w:rsidRPr="00E200A4">
        <w:rPr>
          <w:rFonts w:ascii="GHEA Grapalat" w:hAnsi="GHEA Grapalat" w:cs="Sylfaen"/>
          <w:kern w:val="16"/>
          <w:lang w:val="hy-AM" w:eastAsia="en-US"/>
        </w:rPr>
        <w:t xml:space="preserve">3. </w:t>
      </w:r>
      <w:r w:rsidR="00923553">
        <w:rPr>
          <w:rFonts w:ascii="GHEA Grapalat" w:hAnsi="GHEA Grapalat" w:cs="Sylfaen"/>
          <w:kern w:val="16"/>
          <w:lang w:val="hy-AM" w:eastAsia="en-US"/>
        </w:rPr>
        <w:t>Հ</w:t>
      </w:r>
      <w:r w:rsidRPr="00E200A4">
        <w:rPr>
          <w:rFonts w:ascii="GHEA Grapalat" w:hAnsi="GHEA Grapalat" w:cs="Sylfaen"/>
          <w:kern w:val="16"/>
          <w:lang w:val="hy-AM" w:eastAsia="en-US"/>
        </w:rPr>
        <w:t>անձնաժողովին` Հայաստանի Հանրապետության օրենսդրությամբ սահմանված կարգով</w:t>
      </w:r>
      <w:r w:rsidRPr="00E83E9A">
        <w:rPr>
          <w:rFonts w:ascii="GHEA Grapalat" w:hAnsi="GHEA Grapalat" w:cs="Sylfaen"/>
          <w:kern w:val="16"/>
          <w:lang w:val="hy-AM" w:eastAsia="en-US"/>
        </w:rPr>
        <w:t xml:space="preserve"> և ժամկետներում ապահովել սույն հրամանի 1-ին կետում նշված </w:t>
      </w:r>
      <w:r w:rsidR="008A1645">
        <w:rPr>
          <w:rFonts w:ascii="GHEA Grapalat" w:hAnsi="GHEA Grapalat" w:cs="Sylfaen"/>
          <w:kern w:val="16"/>
          <w:lang w:val="hy-AM" w:eastAsia="en-US"/>
        </w:rPr>
        <w:t xml:space="preserve"> Անշարժ </w:t>
      </w:r>
      <w:r w:rsidRPr="00E83E9A">
        <w:rPr>
          <w:rFonts w:ascii="GHEA Grapalat" w:hAnsi="GHEA Grapalat" w:cs="Sylfaen"/>
          <w:kern w:val="16"/>
          <w:lang w:val="hy-AM" w:eastAsia="en-US"/>
        </w:rPr>
        <w:t xml:space="preserve">գույքի </w:t>
      </w:r>
      <w:r w:rsidR="009B456B" w:rsidRPr="00454537">
        <w:rPr>
          <w:rFonts w:ascii="GHEA Grapalat" w:hAnsi="GHEA Grapalat" w:cs="Sylfaen"/>
          <w:lang w:val="hy-AM" w:eastAsia="en-US"/>
        </w:rPr>
        <w:t>վարձակալության տրամադրման</w:t>
      </w:r>
      <w:r w:rsidRPr="00E83E9A">
        <w:rPr>
          <w:rFonts w:ascii="GHEA Grapalat" w:hAnsi="GHEA Grapalat" w:cs="Sylfaen"/>
          <w:lang w:val="hy-AM" w:eastAsia="en-US"/>
        </w:rPr>
        <w:t xml:space="preserve"> նպատակով </w:t>
      </w:r>
      <w:r w:rsidRPr="00E83E9A">
        <w:rPr>
          <w:rFonts w:ascii="GHEA Grapalat" w:hAnsi="GHEA Grapalat" w:cs="Sylfaen"/>
          <w:kern w:val="16"/>
          <w:lang w:val="hy-AM" w:eastAsia="en-US"/>
        </w:rPr>
        <w:t>մրցույթի կազմակերպումը և անցկացումը:</w:t>
      </w:r>
    </w:p>
    <w:p w14:paraId="0587AFEB" w14:textId="77777777" w:rsidR="007519A0" w:rsidRPr="00A32344" w:rsidRDefault="007519A0" w:rsidP="007519A0">
      <w:pPr>
        <w:rPr>
          <w:rFonts w:ascii="GHEA Grapalat" w:hAnsi="GHEA Grapalat" w:cs="Sylfaen"/>
          <w:b/>
          <w:color w:val="000000"/>
          <w:lang w:val="hy-AM"/>
        </w:rPr>
      </w:pPr>
    </w:p>
    <w:p w14:paraId="09E264FB" w14:textId="215991A4" w:rsidR="0007007E" w:rsidRPr="009A06BE" w:rsidRDefault="009A06BE" w:rsidP="009A06BE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noProof/>
          <w:lang w:val="en-US" w:eastAsia="en-US"/>
        </w:rPr>
        <w:pict w14:anchorId="286E548A">
          <v:shape id="_x0000_s1033" type="#_x0000_t32" style="position:absolute;margin-left:374.55pt;margin-top:14.55pt;width:.75pt;height:0;flip:x;z-index:251658240;mso-position-horizontal-relative:text;mso-position-vertical-relative:text" o:connectortype="straight"/>
        </w:pict>
      </w:r>
    </w:p>
    <w:p w14:paraId="3B30ACA8" w14:textId="2FBD006E" w:rsidR="008A1645" w:rsidRDefault="009A06BE" w:rsidP="009A06BE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 xml:space="preserve">                    </w:t>
      </w:r>
      <w:r>
        <w:rPr>
          <w:rFonts w:ascii="GHEA Grapalat" w:hAnsi="GHEA Grapalat"/>
          <w:b/>
        </w:rPr>
        <w:pict w14:anchorId="00C64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8" o:title=""/>
            <o:lock v:ext="edit" ungrouping="t" rotation="t" cropping="t" verticies="t" text="t" grouping="t"/>
            <o:signatureline v:ext="edit" id="{FA903136-16ED-429E-9C4D-B96F063ACF71}" provid="{00000000-0000-0000-0000-000000000000}" issignatureline="t"/>
          </v:shape>
        </w:pict>
      </w:r>
      <w:bookmarkStart w:id="0" w:name="_GoBack"/>
      <w:bookmarkEnd w:id="0"/>
      <w:r w:rsidR="003048BA" w:rsidRPr="00923553">
        <w:rPr>
          <w:rFonts w:ascii="GHEA Grapalat" w:hAnsi="GHEA Grapalat"/>
          <w:b/>
          <w:lang w:val="hy-AM"/>
        </w:rPr>
        <w:t>ԱՌՆԱԿ ԱՎԵՏԻՍՅԱՆ</w:t>
      </w:r>
    </w:p>
    <w:p w14:paraId="34779E33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5F789FD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3FC64B05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62FE9E21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EA83D69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082D90C3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3418229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3DDDA109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5C7DF5E9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E6E48A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2BB00E7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D3264A3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4C575BF5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A42EAE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107A0D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09137352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4019E0F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5AC4171F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3E6D0421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11D8681A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48AC760F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196EE7F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015C3928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645759B1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01A4214F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B58CAAC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B9F5B17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AE69D25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1433BE7D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3CDE35F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49ABFFCC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6B23981" w14:textId="7E304894" w:rsidR="00362348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14:paraId="1D5D4DCE" w14:textId="1F7E8B04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54A7CE40" w14:textId="44A05720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563B335A" w14:textId="382DDD89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5298A271" w14:textId="449CA271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48109747" w14:textId="3F884A8C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6AA0A8D6" w14:textId="3079FAA0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5290A0A5" w14:textId="116FAF96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04AFD893" w14:textId="69143307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46F67327" w14:textId="77AC7050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2D5DA267" w14:textId="7C2C0E46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7E47B00F" w14:textId="77777777" w:rsidR="008A1645" w:rsidRDefault="008A1645" w:rsidP="008A1645">
      <w:pPr>
        <w:ind w:firstLine="709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Ուղարկել՝</w:t>
      </w:r>
    </w:p>
    <w:p w14:paraId="1F3A246A" w14:textId="77777777" w:rsidR="008A1645" w:rsidRDefault="008A1645" w:rsidP="008A1645">
      <w:pPr>
        <w:spacing w:line="360" w:lineRule="auto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hy-AM"/>
        </w:rPr>
        <w:t xml:space="preserve">         </w:t>
      </w:r>
    </w:p>
    <w:p w14:paraId="1493BED1" w14:textId="77777777" w:rsidR="008A1645" w:rsidRDefault="008A1645" w:rsidP="008A1645">
      <w:pPr>
        <w:spacing w:line="360" w:lineRule="auto"/>
        <w:ind w:firstLine="709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hy-AM"/>
        </w:rPr>
        <w:t>Հաշվապահական հաշվառման և ֆինանսատնտեսական վարչություն</w:t>
      </w:r>
    </w:p>
    <w:p w14:paraId="030C1645" w14:textId="77777777" w:rsidR="008A1645" w:rsidRDefault="008A1645" w:rsidP="008A1645">
      <w:pPr>
        <w:spacing w:line="360" w:lineRule="auto"/>
        <w:ind w:firstLine="709"/>
        <w:rPr>
          <w:rFonts w:ascii="GHEA Grapalat" w:hAnsi="GHEA Grapalat" w:cs="Sylfaen"/>
          <w:bCs/>
          <w:kern w:val="32"/>
          <w:lang w:val="hy-AM"/>
        </w:rPr>
      </w:pPr>
      <w:r>
        <w:rPr>
          <w:rFonts w:ascii="GHEA Grapalat" w:hAnsi="GHEA Grapalat" w:cs="Sylfaen"/>
          <w:bCs/>
          <w:kern w:val="32"/>
          <w:lang w:val="hy-AM"/>
        </w:rPr>
        <w:t>Պետական գույքի տնօրինման վարչություն</w:t>
      </w:r>
      <w:r>
        <w:rPr>
          <w:rFonts w:ascii="Calibri" w:hAnsi="Calibri"/>
          <w:bCs/>
          <w:kern w:val="32"/>
          <w:lang w:val="hy-AM"/>
        </w:rPr>
        <w:t> </w:t>
      </w:r>
    </w:p>
    <w:p w14:paraId="01BF0D57" w14:textId="77777777" w:rsidR="008A1645" w:rsidRDefault="008A1645" w:rsidP="008A1645">
      <w:pPr>
        <w:spacing w:line="360" w:lineRule="auto"/>
        <w:ind w:firstLine="709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hy-AM"/>
        </w:rPr>
        <w:t>Իրավական ապահովման և դատական ներկայացուցչության բաժին</w:t>
      </w:r>
    </w:p>
    <w:p w14:paraId="196F85E5" w14:textId="77777777" w:rsidR="008A1645" w:rsidRDefault="008A1645" w:rsidP="008A1645">
      <w:pPr>
        <w:spacing w:line="360" w:lineRule="auto"/>
        <w:ind w:firstLine="709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hy-AM"/>
        </w:rPr>
        <w:t>Պետական գույքի հաշվառման և մշտադիտարկման վարչություն</w:t>
      </w:r>
    </w:p>
    <w:p w14:paraId="412C90DC" w14:textId="77777777" w:rsidR="008A1645" w:rsidRP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sectPr w:rsidR="008A1645" w:rsidRPr="008A1645" w:rsidSect="008A1645">
      <w:footerReference w:type="default" r:id="rId9"/>
      <w:pgSz w:w="11907" w:h="16840" w:code="9"/>
      <w:pgMar w:top="720" w:right="567" w:bottom="1980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468E" w14:textId="77777777" w:rsidR="00176C8C" w:rsidRDefault="00176C8C">
      <w:r>
        <w:separator/>
      </w:r>
    </w:p>
  </w:endnote>
  <w:endnote w:type="continuationSeparator" w:id="0">
    <w:p w14:paraId="012CC985" w14:textId="77777777" w:rsidR="00176C8C" w:rsidRDefault="0017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DCDC1" w14:textId="77777777" w:rsidR="004B7B3B" w:rsidRDefault="004B7B3B">
    <w:pPr>
      <w:pStyle w:val="Footer"/>
    </w:pPr>
  </w:p>
  <w:p w14:paraId="58AB6EFB" w14:textId="77777777"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13F28" w14:textId="77777777" w:rsidR="00176C8C" w:rsidRDefault="00176C8C">
      <w:r>
        <w:separator/>
      </w:r>
    </w:p>
  </w:footnote>
  <w:footnote w:type="continuationSeparator" w:id="0">
    <w:p w14:paraId="706E3404" w14:textId="77777777" w:rsidR="00176C8C" w:rsidRDefault="0017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946"/>
    <w:rsid w:val="00006CEA"/>
    <w:rsid w:val="00026926"/>
    <w:rsid w:val="000377CE"/>
    <w:rsid w:val="00044B08"/>
    <w:rsid w:val="00056E9E"/>
    <w:rsid w:val="000652BF"/>
    <w:rsid w:val="00065CF9"/>
    <w:rsid w:val="0007007E"/>
    <w:rsid w:val="00075939"/>
    <w:rsid w:val="000759C8"/>
    <w:rsid w:val="00092FCB"/>
    <w:rsid w:val="000933AA"/>
    <w:rsid w:val="000B1ECD"/>
    <w:rsid w:val="000B28C8"/>
    <w:rsid w:val="000C7D5E"/>
    <w:rsid w:val="000F5241"/>
    <w:rsid w:val="00107B02"/>
    <w:rsid w:val="001105AF"/>
    <w:rsid w:val="00127F0A"/>
    <w:rsid w:val="001362CD"/>
    <w:rsid w:val="00140ED8"/>
    <w:rsid w:val="00153CD5"/>
    <w:rsid w:val="0017109C"/>
    <w:rsid w:val="00176C8C"/>
    <w:rsid w:val="00177519"/>
    <w:rsid w:val="00207C32"/>
    <w:rsid w:val="0021182A"/>
    <w:rsid w:val="00225556"/>
    <w:rsid w:val="00265B03"/>
    <w:rsid w:val="002667AD"/>
    <w:rsid w:val="00271C82"/>
    <w:rsid w:val="0028226D"/>
    <w:rsid w:val="00285594"/>
    <w:rsid w:val="0029582C"/>
    <w:rsid w:val="002A5916"/>
    <w:rsid w:val="002B0DEA"/>
    <w:rsid w:val="002B2EC7"/>
    <w:rsid w:val="002C4552"/>
    <w:rsid w:val="002C7C18"/>
    <w:rsid w:val="002D4FBB"/>
    <w:rsid w:val="002E243A"/>
    <w:rsid w:val="002E4E4A"/>
    <w:rsid w:val="00300B6F"/>
    <w:rsid w:val="003048BA"/>
    <w:rsid w:val="00313907"/>
    <w:rsid w:val="00330E8D"/>
    <w:rsid w:val="00331299"/>
    <w:rsid w:val="00331666"/>
    <w:rsid w:val="00335AB9"/>
    <w:rsid w:val="00345B75"/>
    <w:rsid w:val="00362348"/>
    <w:rsid w:val="00373073"/>
    <w:rsid w:val="003A6EFF"/>
    <w:rsid w:val="003F046C"/>
    <w:rsid w:val="003F27E5"/>
    <w:rsid w:val="00421987"/>
    <w:rsid w:val="00421B98"/>
    <w:rsid w:val="00433BC3"/>
    <w:rsid w:val="00435AA7"/>
    <w:rsid w:val="0044760F"/>
    <w:rsid w:val="004523B6"/>
    <w:rsid w:val="00454537"/>
    <w:rsid w:val="004B1FF0"/>
    <w:rsid w:val="004B3B6E"/>
    <w:rsid w:val="004B3BB2"/>
    <w:rsid w:val="004B7B3B"/>
    <w:rsid w:val="004C129C"/>
    <w:rsid w:val="004E435E"/>
    <w:rsid w:val="004E4B59"/>
    <w:rsid w:val="004E5D29"/>
    <w:rsid w:val="004E7435"/>
    <w:rsid w:val="004E7946"/>
    <w:rsid w:val="004F0A62"/>
    <w:rsid w:val="004F35D0"/>
    <w:rsid w:val="004F4388"/>
    <w:rsid w:val="005035B2"/>
    <w:rsid w:val="00504783"/>
    <w:rsid w:val="00505382"/>
    <w:rsid w:val="005074F5"/>
    <w:rsid w:val="00522E17"/>
    <w:rsid w:val="00533F80"/>
    <w:rsid w:val="00543943"/>
    <w:rsid w:val="00554B82"/>
    <w:rsid w:val="00564DF6"/>
    <w:rsid w:val="00597E60"/>
    <w:rsid w:val="005A5568"/>
    <w:rsid w:val="005B191B"/>
    <w:rsid w:val="005C1670"/>
    <w:rsid w:val="005D431E"/>
    <w:rsid w:val="00604B87"/>
    <w:rsid w:val="00626CBB"/>
    <w:rsid w:val="0063528B"/>
    <w:rsid w:val="006430B7"/>
    <w:rsid w:val="0065660F"/>
    <w:rsid w:val="00665CD5"/>
    <w:rsid w:val="00684332"/>
    <w:rsid w:val="00697DFE"/>
    <w:rsid w:val="006A7D50"/>
    <w:rsid w:val="006B4666"/>
    <w:rsid w:val="006C4177"/>
    <w:rsid w:val="006D38DE"/>
    <w:rsid w:val="006D599C"/>
    <w:rsid w:val="006E0F98"/>
    <w:rsid w:val="006F07A0"/>
    <w:rsid w:val="006F1A79"/>
    <w:rsid w:val="00700DBA"/>
    <w:rsid w:val="00704972"/>
    <w:rsid w:val="00707CAE"/>
    <w:rsid w:val="00710AD2"/>
    <w:rsid w:val="007519A0"/>
    <w:rsid w:val="00761BD0"/>
    <w:rsid w:val="00776717"/>
    <w:rsid w:val="00783733"/>
    <w:rsid w:val="007A4704"/>
    <w:rsid w:val="007B3044"/>
    <w:rsid w:val="007D16D2"/>
    <w:rsid w:val="007D5046"/>
    <w:rsid w:val="00812B5D"/>
    <w:rsid w:val="00843E62"/>
    <w:rsid w:val="008579E5"/>
    <w:rsid w:val="008932DD"/>
    <w:rsid w:val="008A1645"/>
    <w:rsid w:val="008A1DF4"/>
    <w:rsid w:val="008A277C"/>
    <w:rsid w:val="008B30F3"/>
    <w:rsid w:val="008C2B64"/>
    <w:rsid w:val="008F5937"/>
    <w:rsid w:val="00900728"/>
    <w:rsid w:val="00904915"/>
    <w:rsid w:val="00923553"/>
    <w:rsid w:val="00923F43"/>
    <w:rsid w:val="0093376E"/>
    <w:rsid w:val="00955E7C"/>
    <w:rsid w:val="00983263"/>
    <w:rsid w:val="009A06BE"/>
    <w:rsid w:val="009A61FC"/>
    <w:rsid w:val="009B445C"/>
    <w:rsid w:val="009B456B"/>
    <w:rsid w:val="009C6198"/>
    <w:rsid w:val="009C7C57"/>
    <w:rsid w:val="00A210FE"/>
    <w:rsid w:val="00A24E2C"/>
    <w:rsid w:val="00A401E2"/>
    <w:rsid w:val="00A5069D"/>
    <w:rsid w:val="00A54F2B"/>
    <w:rsid w:val="00A63FEA"/>
    <w:rsid w:val="00AC5489"/>
    <w:rsid w:val="00AC5B66"/>
    <w:rsid w:val="00AC7F38"/>
    <w:rsid w:val="00B02358"/>
    <w:rsid w:val="00B0298A"/>
    <w:rsid w:val="00B03294"/>
    <w:rsid w:val="00B04F37"/>
    <w:rsid w:val="00B35D18"/>
    <w:rsid w:val="00B43041"/>
    <w:rsid w:val="00B44544"/>
    <w:rsid w:val="00B64A00"/>
    <w:rsid w:val="00B72BFC"/>
    <w:rsid w:val="00B73DDB"/>
    <w:rsid w:val="00B95B99"/>
    <w:rsid w:val="00BC69FF"/>
    <w:rsid w:val="00BC7B91"/>
    <w:rsid w:val="00BD570D"/>
    <w:rsid w:val="00BF48E2"/>
    <w:rsid w:val="00BF5343"/>
    <w:rsid w:val="00BF6AF8"/>
    <w:rsid w:val="00C05AA9"/>
    <w:rsid w:val="00C07ABA"/>
    <w:rsid w:val="00C54D9C"/>
    <w:rsid w:val="00C752CA"/>
    <w:rsid w:val="00C76D13"/>
    <w:rsid w:val="00C9417D"/>
    <w:rsid w:val="00CB050E"/>
    <w:rsid w:val="00CD7021"/>
    <w:rsid w:val="00D00C32"/>
    <w:rsid w:val="00D033D4"/>
    <w:rsid w:val="00D03FD2"/>
    <w:rsid w:val="00D07EE5"/>
    <w:rsid w:val="00D11757"/>
    <w:rsid w:val="00D11DE6"/>
    <w:rsid w:val="00D16603"/>
    <w:rsid w:val="00D16A41"/>
    <w:rsid w:val="00D23AE0"/>
    <w:rsid w:val="00D243BE"/>
    <w:rsid w:val="00D332D4"/>
    <w:rsid w:val="00D352CA"/>
    <w:rsid w:val="00D37833"/>
    <w:rsid w:val="00D450C8"/>
    <w:rsid w:val="00D45985"/>
    <w:rsid w:val="00D50CDD"/>
    <w:rsid w:val="00D51F07"/>
    <w:rsid w:val="00D84019"/>
    <w:rsid w:val="00D9612E"/>
    <w:rsid w:val="00D97384"/>
    <w:rsid w:val="00DA4868"/>
    <w:rsid w:val="00DC5DCF"/>
    <w:rsid w:val="00DC6A01"/>
    <w:rsid w:val="00DE763B"/>
    <w:rsid w:val="00DE7B24"/>
    <w:rsid w:val="00E47E60"/>
    <w:rsid w:val="00E578DB"/>
    <w:rsid w:val="00E7266A"/>
    <w:rsid w:val="00E92081"/>
    <w:rsid w:val="00EA123A"/>
    <w:rsid w:val="00EA734C"/>
    <w:rsid w:val="00EB208D"/>
    <w:rsid w:val="00EB26DD"/>
    <w:rsid w:val="00ED09AF"/>
    <w:rsid w:val="00ED4292"/>
    <w:rsid w:val="00F01C91"/>
    <w:rsid w:val="00F41552"/>
    <w:rsid w:val="00F54205"/>
    <w:rsid w:val="00F62052"/>
    <w:rsid w:val="00F809BF"/>
    <w:rsid w:val="00FC2D9F"/>
    <w:rsid w:val="00FD31F8"/>
    <w:rsid w:val="00FD7D1C"/>
    <w:rsid w:val="00FE39FA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7" type="connector" idref="#_x0000_s1033"/>
        <o:r id="V:Rule8" type="connector" idref="#_x0000_s1045"/>
        <o:r id="V:Rule9" type="connector" idref="#AutoShape 7"/>
        <o:r id="V:Rule10" type="connector" idref="#_x0000_s1043"/>
        <o:r id="V:Rule11" type="connector" idref="#AutoShape 6"/>
        <o:r id="V:Rule12" type="connector" idref="#_x0000_s1044"/>
      </o:rules>
    </o:shapelayout>
  </w:shapeDefaults>
  <w:decimalSymbol w:val="."/>
  <w:listSeparator w:val=","/>
  <w14:docId w14:val="5668A4FC"/>
  <w15:docId w15:val="{E63AA76A-B029-4325-BCB5-4AE41795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15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paragraph" w:customStyle="1" w:styleId="norm">
    <w:name w:val="norm"/>
    <w:basedOn w:val="Normal"/>
    <w:link w:val="normChar"/>
    <w:qFormat/>
    <w:rsid w:val="007519A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ink w:val="norm"/>
    <w:locked/>
    <w:rsid w:val="007519A0"/>
    <w:rPr>
      <w:rFonts w:ascii="Arial Armenian" w:hAnsi="Arial Armenian"/>
      <w:sz w:val="22"/>
      <w:lang w:val="en-US"/>
    </w:rPr>
  </w:style>
  <w:style w:type="character" w:customStyle="1" w:styleId="mechtexChar">
    <w:name w:val="mechtex Char"/>
    <w:link w:val="mechtex"/>
    <w:locked/>
    <w:rsid w:val="007519A0"/>
    <w:rPr>
      <w:rFonts w:ascii="Arial Armenian" w:hAnsi="Arial Armenian"/>
      <w:sz w:val="22"/>
      <w:szCs w:val="22"/>
    </w:rPr>
  </w:style>
  <w:style w:type="paragraph" w:customStyle="1" w:styleId="mechtex">
    <w:name w:val="mechtex"/>
    <w:basedOn w:val="Normal"/>
    <w:link w:val="mechtexChar"/>
    <w:qFormat/>
    <w:rsid w:val="007519A0"/>
    <w:pPr>
      <w:jc w:val="center"/>
    </w:pPr>
    <w:rPr>
      <w:rFonts w:ascii="Arial Armenian" w:hAnsi="Arial Armeni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FE43-E906-4226-8487-64800C00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User-Org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https://mul2-spm.gov.am/tasks/475583/oneclick?token=6853e458a1196c4b497f2ac14852db67</cp:keywords>
  <cp:lastModifiedBy>Erik Soghoyan</cp:lastModifiedBy>
  <cp:revision>68</cp:revision>
  <cp:lastPrinted>2020-10-01T11:36:00Z</cp:lastPrinted>
  <dcterms:created xsi:type="dcterms:W3CDTF">2018-08-14T08:19:00Z</dcterms:created>
  <dcterms:modified xsi:type="dcterms:W3CDTF">2025-05-16T07:11:00Z</dcterms:modified>
</cp:coreProperties>
</file>