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66E45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66E4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50F83B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C0B44" w:rsidRPr="002C0B4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A284AA8" w:rsidR="001E5E06" w:rsidRPr="00A66E45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7073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66E45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2D852AF" w:rsidR="00A60CE3" w:rsidRPr="003E7A0E" w:rsidRDefault="00A66E4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sz w:val="20"/>
                <w:szCs w:val="20"/>
                <w:lang w:val="hy-AM"/>
              </w:rPr>
              <w:t>3380400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032700BD" w:rsidR="00CE3041" w:rsidRPr="00B7073D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A66E45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52A1C871" w14:textId="77777777" w:rsidR="00CE3041" w:rsidRPr="00A66E4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B7073D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19A478" w14:textId="77777777" w:rsidR="00A66E45" w:rsidRDefault="00A66E45" w:rsidP="00B7073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CHEVROLET NIVA </w:t>
            </w:r>
          </w:p>
          <w:p w14:paraId="36ED8EF1" w14:textId="372600B1" w:rsidR="00CE3041" w:rsidRPr="006D58A3" w:rsidRDefault="00A66E45" w:rsidP="00B7073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21230 X9L21230060123162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664F85F1" w:rsidR="00CE3041" w:rsidRPr="003E7A0E" w:rsidRDefault="00A66E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240 179 կմ, շարժիչը, փոխ. տուփը, և այլ հանգույցները՝ անսարք, թափքը՝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07C031" w14:textId="77777777" w:rsidR="00A66E45" w:rsidRDefault="00A66E45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66E4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A66E4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01AB265123,</w:t>
            </w:r>
          </w:p>
          <w:p w14:paraId="12206A65" w14:textId="746500A0" w:rsidR="00CE3041" w:rsidRPr="003E7A0E" w:rsidRDefault="00A66E45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18D0A3" w14:textId="77777777" w:rsidR="00A66E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073D"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6C2172B2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1 151 000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2E1C3AE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D9B814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95762D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44EA742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1 151 000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2C0B44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66E45"/>
    <w:rsid w:val="00AB78B3"/>
    <w:rsid w:val="00AC4A72"/>
    <w:rsid w:val="00AD4EC6"/>
    <w:rsid w:val="00AE4995"/>
    <w:rsid w:val="00B535DF"/>
    <w:rsid w:val="00B7073D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2025-06-25T22:11:00Z</dcterms:modified>
</cp:coreProperties>
</file>