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F2B6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7147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7147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7147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7147E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7147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7147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7147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11225F76" w:rsidR="00A60CE3" w:rsidRPr="0067147E" w:rsidRDefault="0067147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F2B6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7147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7147E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A568CB3" w:rsidR="00A60CE3" w:rsidRPr="0067147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F2B61" w:rsidRPr="00CF2B6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67147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7147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7147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7147E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, ժամ</w:t>
            </w:r>
          </w:p>
        </w:tc>
        <w:tc>
          <w:tcPr>
            <w:tcW w:w="10710" w:type="dxa"/>
          </w:tcPr>
          <w:p w14:paraId="7211B136" w14:textId="344E9117" w:rsidR="001E5E06" w:rsidRPr="00CF2B61" w:rsidRDefault="00CF2B6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="001C33F7" w:rsidRPr="0067147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7147E" w:rsidRPr="0067147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7147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7147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F2B6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7147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67147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147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147E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B48327B" w:rsidR="00A60CE3" w:rsidRPr="0067147E" w:rsidRDefault="00CF2B6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27343678</w:t>
            </w:r>
          </w:p>
        </w:tc>
      </w:tr>
    </w:tbl>
    <w:p w14:paraId="048970A1" w14:textId="77777777" w:rsidR="00233676" w:rsidRPr="0067147E" w:rsidRDefault="00233676" w:rsidP="003629CF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620"/>
        <w:gridCol w:w="1980"/>
        <w:gridCol w:w="1800"/>
        <w:gridCol w:w="1440"/>
        <w:gridCol w:w="1350"/>
        <w:gridCol w:w="1710"/>
        <w:gridCol w:w="1260"/>
      </w:tblGrid>
      <w:tr w:rsidR="00356207" w:rsidRPr="0067147E" w14:paraId="5E778584" w14:textId="5436050A" w:rsidTr="0067147E">
        <w:trPr>
          <w:trHeight w:val="1228"/>
        </w:trPr>
        <w:tc>
          <w:tcPr>
            <w:tcW w:w="540" w:type="dxa"/>
          </w:tcPr>
          <w:p w14:paraId="6A0C7105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50140601" w14:textId="00D3EE31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620" w:type="dxa"/>
          </w:tcPr>
          <w:p w14:paraId="2588CCDB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F7AD925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1EC5AEEE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7147E" w14:paraId="1231003A" w14:textId="4F5DAAD2" w:rsidTr="00C05AB8">
        <w:trPr>
          <w:trHeight w:val="2690"/>
        </w:trPr>
        <w:tc>
          <w:tcPr>
            <w:tcW w:w="540" w:type="dxa"/>
          </w:tcPr>
          <w:p w14:paraId="2A49FF62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5B5ECB21" w:rsidR="00356207" w:rsidRPr="00CF2B61" w:rsidRDefault="000A3DBA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250" w:type="dxa"/>
          </w:tcPr>
          <w:p w14:paraId="52A1C871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D0BFE51" w14:textId="20FDDE08" w:rsidR="00CF2B61" w:rsidRPr="00CF2B61" w:rsidRDefault="00CF2B61" w:rsidP="00CF2B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NISSAN X-TRAIL SL PLATINIUM 2.5L</w:t>
            </w:r>
          </w:p>
          <w:p w14:paraId="2E427669" w14:textId="14CF91BD" w:rsidR="00CF2B61" w:rsidRPr="0067147E" w:rsidRDefault="00CF2B61" w:rsidP="00CF2B6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JN1TANT31Z0104757</w:t>
            </w:r>
          </w:p>
          <w:p w14:paraId="79AE59D1" w14:textId="5EA38F79" w:rsidR="00356207" w:rsidRPr="0067147E" w:rsidRDefault="00356207" w:rsidP="00CF2B6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0B8A70E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6ED8EF1" w14:textId="1B1B9602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14:paraId="0EA56C4E" w14:textId="7B38B563" w:rsidR="0067147E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7147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Երևան,</w:t>
            </w:r>
          </w:p>
          <w:p w14:paraId="7166714B" w14:textId="5B34AB88" w:rsidR="0067147E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Մալաթիա- Սեբաստիա վարչական</w:t>
            </w:r>
          </w:p>
          <w:p w14:paraId="0603ED75" w14:textId="77777777" w:rsidR="0067147E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29178A2" w14:textId="02154BA7" w:rsidR="00356207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2-րդ փող</w:t>
            </w:r>
            <w:r w:rsidRPr="0067147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980" w:type="dxa"/>
          </w:tcPr>
          <w:p w14:paraId="128926D4" w14:textId="77777777" w:rsidR="00CF2B61" w:rsidRDefault="00CF2B61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Վազքը՝ 155 880 կմ, շարժիչը և փոխ. տուփը՝ սարքին, թափքը՝ նորմալ, այլ հանգույցները ենթ.</w:t>
            </w:r>
          </w:p>
          <w:p w14:paraId="51545663" w14:textId="272A2BA9" w:rsidR="00356207" w:rsidRPr="0067147E" w:rsidRDefault="00CF2B61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չ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են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վերանորոգման</w:t>
            </w:r>
          </w:p>
          <w:p w14:paraId="2B82F021" w14:textId="5FB9664A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5942E57F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5090245" w14:textId="77777777" w:rsidR="00CF2B61" w:rsidRDefault="00CF2B61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Թող</w:t>
            </w:r>
            <w:r w:rsidRPr="00CF2B6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տարեթիվը 2013թ</w:t>
            </w:r>
            <w:r w:rsidRPr="00CF2B6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5484C867" w:rsidR="00356207" w:rsidRPr="0067147E" w:rsidRDefault="00CF2B61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440" w:type="dxa"/>
          </w:tcPr>
          <w:p w14:paraId="009E5EB1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C3CA0C3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C86D98B" w14:textId="075BFABE" w:rsidR="00356207" w:rsidRPr="0067147E" w:rsidRDefault="000A3DBA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>3 475 000</w:t>
            </w:r>
          </w:p>
        </w:tc>
        <w:tc>
          <w:tcPr>
            <w:tcW w:w="1350" w:type="dxa"/>
          </w:tcPr>
          <w:p w14:paraId="3C54941F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B9F316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1729B3" w14:textId="6EAF04A4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>3 475 000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14:paraId="54A79490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73D787" w14:textId="69FB9D83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1DCC3D" w14:textId="57802440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36C4E4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13CC6B2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6F24B0" w14:textId="1F981A59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_</w:t>
            </w:r>
          </w:p>
        </w:tc>
        <w:bookmarkStart w:id="0" w:name="_GoBack"/>
        <w:bookmarkEnd w:id="0"/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596703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244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244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7147E"/>
    <w:rsid w:val="00694C21"/>
    <w:rsid w:val="00695752"/>
    <w:rsid w:val="006C49FB"/>
    <w:rsid w:val="00724487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05AB8"/>
    <w:rsid w:val="00C125AD"/>
    <w:rsid w:val="00C243A7"/>
    <w:rsid w:val="00C42D87"/>
    <w:rsid w:val="00CD5B39"/>
    <w:rsid w:val="00CF2B6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2025-05-29T23:08:00Z</dcterms:modified>
</cp:coreProperties>
</file>