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47DCDE56"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F04257">
        <w:rPr>
          <w:rFonts w:ascii="GHEA Grapalat" w:hAnsi="GHEA Grapalat"/>
          <w:b/>
          <w:bCs/>
          <w:lang w:val="hy-AM"/>
        </w:rPr>
        <w:t>հունիսի</w:t>
      </w:r>
      <w:r w:rsidR="00C72A92" w:rsidRPr="00214B6E">
        <w:rPr>
          <w:rFonts w:ascii="GHEA Grapalat" w:hAnsi="GHEA Grapalat"/>
          <w:b/>
          <w:bCs/>
          <w:lang w:val="hy-AM"/>
        </w:rPr>
        <w:t xml:space="preserve"> </w:t>
      </w:r>
      <w:r w:rsidR="004E3515">
        <w:rPr>
          <w:rFonts w:ascii="GHEA Grapalat" w:hAnsi="GHEA Grapalat"/>
          <w:b/>
          <w:bCs/>
          <w:lang w:val="hy-AM"/>
        </w:rPr>
        <w:t>1</w:t>
      </w:r>
      <w:r w:rsidR="00F04257">
        <w:rPr>
          <w:rFonts w:ascii="GHEA Grapalat" w:hAnsi="GHEA Grapalat"/>
          <w:b/>
          <w:bCs/>
          <w:lang w:val="hy-AM"/>
        </w:rPr>
        <w:t>1</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4E3515">
        <w:rPr>
          <w:rFonts w:ascii="GHEA Grapalat" w:hAnsi="GHEA Grapalat"/>
          <w:b/>
          <w:bCs/>
          <w:lang w:val="hy-AM"/>
        </w:rPr>
        <w:t>10</w:t>
      </w:r>
      <w:r w:rsidRPr="00214B6E">
        <w:rPr>
          <w:rFonts w:ascii="GHEA Grapalat" w:hAnsi="GHEA Grapalat"/>
          <w:b/>
          <w:bCs/>
          <w:lang w:val="hy-AM"/>
        </w:rPr>
        <w:t>:</w:t>
      </w:r>
      <w:r w:rsidR="00F04257">
        <w:rPr>
          <w:rFonts w:ascii="GHEA Grapalat" w:hAnsi="GHEA Grapalat"/>
          <w:b/>
          <w:bCs/>
          <w:lang w:val="hy-AM"/>
        </w:rPr>
        <w:t>5</w:t>
      </w:r>
      <w:r w:rsidR="003540BD">
        <w:rPr>
          <w:rFonts w:ascii="GHEA Grapalat" w:hAnsi="GHEA Grapalat"/>
          <w:b/>
          <w:bCs/>
          <w:lang w:val="hy-AM"/>
        </w:rPr>
        <w:t>0</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Լոտի</w:t>
            </w:r>
            <w:proofErr w:type="spellEnd"/>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proofErr w:type="spellStart"/>
            <w:r w:rsidRPr="008438F5">
              <w:rPr>
                <w:rFonts w:ascii="GHEA Grapalat" w:eastAsia="Times New Roman" w:hAnsi="GHEA Grapalat" w:cs="Calibri"/>
                <w:b/>
                <w:bCs/>
                <w:kern w:val="0"/>
                <w:sz w:val="14"/>
                <w:szCs w:val="14"/>
                <w14:ligatures w14:val="none"/>
              </w:rPr>
              <w:t>երթական</w:t>
            </w:r>
            <w:proofErr w:type="spellEnd"/>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համարը</w:t>
            </w:r>
            <w:proofErr w:type="spellEnd"/>
            <w:r w:rsidRPr="008438F5">
              <w:rPr>
                <w:rFonts w:ascii="GHEA Grapalat" w:eastAsia="Times New Roman" w:hAnsi="GHEA Grapalat" w:cs="Calibri"/>
                <w:b/>
                <w:bCs/>
                <w:kern w:val="0"/>
                <w:sz w:val="14"/>
                <w:szCs w:val="14"/>
                <w14:ligatures w14:val="none"/>
              </w:rPr>
              <w:t xml:space="preserve">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անվանումը</w:t>
            </w:r>
            <w:proofErr w:type="spellEnd"/>
            <w:r w:rsidRPr="008438F5">
              <w:rPr>
                <w:rFonts w:ascii="GHEA Grapalat" w:eastAsia="Times New Roman" w:hAnsi="GHEA Grapalat" w:cs="Calibri"/>
                <w:b/>
                <w:bCs/>
                <w:kern w:val="0"/>
                <w:sz w:val="14"/>
                <w:szCs w:val="14"/>
                <w14:ligatures w14:val="none"/>
              </w:rPr>
              <w:t xml:space="preserve"> / </w:t>
            </w:r>
            <w:proofErr w:type="spellStart"/>
            <w:r w:rsidRPr="008438F5">
              <w:rPr>
                <w:rFonts w:ascii="GHEA Grapalat" w:eastAsia="Times New Roman" w:hAnsi="GHEA Grapalat" w:cs="Calibri"/>
                <w:b/>
                <w:bCs/>
                <w:kern w:val="0"/>
                <w:sz w:val="14"/>
                <w:szCs w:val="14"/>
                <w14:ligatures w14:val="none"/>
              </w:rPr>
              <w:t>նույն</w:t>
            </w:r>
            <w:proofErr w:type="spellEnd"/>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Sylfaen"/>
                <w:b/>
                <w:bCs/>
                <w:kern w:val="0"/>
                <w:sz w:val="14"/>
                <w:szCs w:val="14"/>
                <w14:ligatures w14:val="none"/>
              </w:rPr>
              <w:t>համ</w:t>
            </w:r>
            <w:proofErr w:type="spellEnd"/>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գտնվելու</w:t>
            </w:r>
            <w:proofErr w:type="spellEnd"/>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տեխնիկական</w:t>
            </w:r>
            <w:proofErr w:type="spellEnd"/>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վիճակը</w:t>
            </w:r>
            <w:proofErr w:type="spellEnd"/>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վերաբերյալ</w:t>
            </w:r>
            <w:proofErr w:type="spellEnd"/>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լրացուցիչ</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գնահատված</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արժեքը</w:t>
            </w:r>
            <w:proofErr w:type="spellEnd"/>
            <w:r w:rsidRPr="008438F5">
              <w:rPr>
                <w:rFonts w:ascii="GHEA Grapalat" w:eastAsia="Times New Roman" w:hAnsi="GHEA Grapalat" w:cs="Calibri"/>
                <w:b/>
                <w:bCs/>
                <w:kern w:val="0"/>
                <w:sz w:val="14"/>
                <w:szCs w:val="14"/>
                <w14:ligatures w14:val="none"/>
              </w:rPr>
              <w:t xml:space="preserve">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Լոտի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մեկնարկային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գինը</w:t>
            </w:r>
            <w:proofErr w:type="spellEnd"/>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Նախավճարը</w:t>
            </w:r>
            <w:proofErr w:type="spellEnd"/>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Նվազագույն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գնային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հավելման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proofErr w:type="spellStart"/>
            <w:r w:rsidRPr="008438F5">
              <w:rPr>
                <w:rFonts w:ascii="GHEA Grapalat" w:eastAsia="Times New Roman" w:hAnsi="GHEA Grapalat" w:cs="Calibri"/>
                <w:b/>
                <w:bCs/>
                <w:kern w:val="0"/>
                <w:sz w:val="14"/>
                <w:szCs w:val="14"/>
                <w14:ligatures w14:val="none"/>
              </w:rPr>
              <w:t>Գույքի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արժեքի</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որոշման</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համար</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նախատեսված</w:t>
            </w:r>
            <w:proofErr w:type="spellEnd"/>
            <w:r w:rsidRPr="008438F5">
              <w:rPr>
                <w:rFonts w:ascii="GHEA Grapalat" w:eastAsia="Times New Roman" w:hAnsi="GHEA Grapalat" w:cs="Calibri"/>
                <w:b/>
                <w:bCs/>
                <w:kern w:val="0"/>
                <w:sz w:val="14"/>
                <w:szCs w:val="14"/>
                <w14:ligatures w14:val="none"/>
              </w:rPr>
              <w:t xml:space="preserve"> </w:t>
            </w:r>
            <w:proofErr w:type="spellStart"/>
            <w:r w:rsidRPr="008438F5">
              <w:rPr>
                <w:rFonts w:ascii="GHEA Grapalat" w:eastAsia="Times New Roman" w:hAnsi="GHEA Grapalat" w:cs="Calibri"/>
                <w:b/>
                <w:bCs/>
                <w:kern w:val="0"/>
                <w:sz w:val="14"/>
                <w:szCs w:val="14"/>
                <w14:ligatures w14:val="none"/>
              </w:rPr>
              <w:t>գումարը</w:t>
            </w:r>
            <w:proofErr w:type="spellEnd"/>
            <w:r w:rsidRPr="008438F5">
              <w:rPr>
                <w:rFonts w:ascii="GHEA Grapalat" w:eastAsia="Times New Roman" w:hAnsi="GHEA Grapalat" w:cs="Calibri"/>
                <w:b/>
                <w:bCs/>
                <w:kern w:val="0"/>
                <w:sz w:val="14"/>
                <w:szCs w:val="14"/>
                <w14:ligatures w14:val="none"/>
              </w:rPr>
              <w:t xml:space="preserve">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(ՀՀ </w:t>
            </w:r>
            <w:proofErr w:type="spellStart"/>
            <w:r w:rsidRPr="008438F5">
              <w:rPr>
                <w:rFonts w:ascii="GHEA Grapalat" w:eastAsia="Times New Roman" w:hAnsi="GHEA Grapalat" w:cs="Calibri"/>
                <w:b/>
                <w:bCs/>
                <w:kern w:val="0"/>
                <w:sz w:val="14"/>
                <w:szCs w:val="14"/>
                <w14:ligatures w14:val="none"/>
              </w:rPr>
              <w:t>դրամ</w:t>
            </w:r>
            <w:proofErr w:type="spellEnd"/>
            <w:r w:rsidRPr="008438F5">
              <w:rPr>
                <w:rFonts w:ascii="GHEA Grapalat" w:eastAsia="Times New Roman" w:hAnsi="GHEA Grapalat" w:cs="Calibri"/>
                <w:b/>
                <w:bCs/>
                <w:kern w:val="0"/>
                <w:sz w:val="14"/>
                <w:szCs w:val="14"/>
                <w14:ligatures w14:val="none"/>
              </w:rPr>
              <w:t>)</w:t>
            </w:r>
          </w:p>
        </w:tc>
      </w:tr>
      <w:bookmarkEnd w:id="1"/>
      <w:tr w:rsidR="00726A89" w:rsidRPr="008438F5" w14:paraId="2C43B4ED" w14:textId="77777777" w:rsidTr="008438F5">
        <w:trPr>
          <w:trHeight w:val="930"/>
        </w:trPr>
        <w:tc>
          <w:tcPr>
            <w:tcW w:w="483" w:type="dxa"/>
            <w:shd w:val="clear" w:color="auto" w:fill="auto"/>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shd w:val="clear" w:color="auto" w:fill="auto"/>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shd w:val="clear" w:color="auto" w:fill="auto"/>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shd w:val="clear" w:color="auto" w:fill="auto"/>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shd w:val="clear" w:color="auto" w:fill="auto"/>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shd w:val="clear" w:color="auto" w:fill="auto"/>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shd w:val="clear" w:color="auto" w:fill="auto"/>
            <w:vAlign w:val="center"/>
          </w:tcPr>
          <w:p w14:paraId="26A76C2F" w14:textId="0835BE3B" w:rsidR="00726A89" w:rsidRPr="004E3515" w:rsidRDefault="00F04257" w:rsidP="00726A89">
            <w:pPr>
              <w:spacing w:after="0" w:line="240" w:lineRule="auto"/>
              <w:jc w:val="center"/>
              <w:rPr>
                <w:rFonts w:ascii="MS Mincho" w:eastAsia="MS Mincho" w:hAnsi="MS Mincho" w:cs="MS Mincho"/>
                <w:kern w:val="0"/>
                <w:sz w:val="14"/>
                <w:szCs w:val="14"/>
                <w14:ligatures w14:val="none"/>
              </w:rPr>
            </w:pPr>
            <w:r w:rsidRPr="00F04257">
              <w:rPr>
                <w:rFonts w:ascii="GHEA Grapalat" w:eastAsia="Times New Roman" w:hAnsi="GHEA Grapalat" w:cs="Calibri"/>
                <w:kern w:val="0"/>
                <w:sz w:val="14"/>
                <w:szCs w:val="14"/>
                <w14:ligatures w14:val="none"/>
              </w:rPr>
              <w:t>692</w:t>
            </w:r>
            <w:r>
              <w:rPr>
                <w:rFonts w:ascii="GHEA Grapalat" w:eastAsia="Times New Roman" w:hAnsi="GHEA Grapalat" w:cs="Calibri"/>
                <w:kern w:val="0"/>
                <w:sz w:val="14"/>
                <w:szCs w:val="14"/>
                <w14:ligatures w14:val="none"/>
              </w:rPr>
              <w:t xml:space="preserve"> </w:t>
            </w:r>
            <w:r w:rsidRPr="00F04257">
              <w:rPr>
                <w:rFonts w:ascii="GHEA Grapalat" w:eastAsia="Times New Roman" w:hAnsi="GHEA Grapalat" w:cs="Calibri"/>
                <w:kern w:val="0"/>
                <w:sz w:val="14"/>
                <w:szCs w:val="14"/>
                <w14:ligatures w14:val="none"/>
              </w:rPr>
              <w:t>11</w:t>
            </w:r>
            <w:r>
              <w:rPr>
                <w:rFonts w:ascii="GHEA Grapalat" w:eastAsia="Times New Roman" w:hAnsi="GHEA Grapalat" w:cs="Calibri"/>
                <w:kern w:val="0"/>
                <w:sz w:val="14"/>
                <w:szCs w:val="14"/>
                <w14:ligatures w14:val="none"/>
              </w:rPr>
              <w:t>9</w:t>
            </w:r>
          </w:p>
        </w:tc>
        <w:tc>
          <w:tcPr>
            <w:tcW w:w="1128" w:type="dxa"/>
            <w:shd w:val="clear" w:color="auto" w:fill="auto"/>
            <w:vAlign w:val="center"/>
          </w:tcPr>
          <w:p w14:paraId="7FEDFF31" w14:textId="2880B6B1" w:rsidR="00726A89" w:rsidRPr="008438F5" w:rsidRDefault="00F04257" w:rsidP="00726A89">
            <w:pPr>
              <w:spacing w:after="0" w:line="240" w:lineRule="auto"/>
              <w:jc w:val="center"/>
              <w:rPr>
                <w:rFonts w:ascii="GHEA Grapalat" w:eastAsia="Times New Roman" w:hAnsi="GHEA Grapalat" w:cs="Calibri"/>
                <w:kern w:val="0"/>
                <w:sz w:val="14"/>
                <w:szCs w:val="14"/>
                <w14:ligatures w14:val="none"/>
              </w:rPr>
            </w:pPr>
            <w:r w:rsidRPr="00F04257">
              <w:rPr>
                <w:rFonts w:ascii="GHEA Grapalat" w:eastAsia="Times New Roman" w:hAnsi="GHEA Grapalat" w:cs="Calibri"/>
                <w:kern w:val="0"/>
                <w:sz w:val="14"/>
                <w:szCs w:val="14"/>
                <w14:ligatures w14:val="none"/>
              </w:rPr>
              <w:t>276</w:t>
            </w:r>
            <w:r>
              <w:rPr>
                <w:rFonts w:ascii="GHEA Grapalat" w:eastAsia="Times New Roman" w:hAnsi="GHEA Grapalat" w:cs="Calibri"/>
                <w:kern w:val="0"/>
                <w:sz w:val="14"/>
                <w:szCs w:val="14"/>
                <w14:ligatures w14:val="none"/>
              </w:rPr>
              <w:t xml:space="preserve"> </w:t>
            </w:r>
            <w:r w:rsidRPr="00F04257">
              <w:rPr>
                <w:rFonts w:ascii="GHEA Grapalat" w:eastAsia="Times New Roman" w:hAnsi="GHEA Grapalat" w:cs="Calibri"/>
                <w:kern w:val="0"/>
                <w:sz w:val="14"/>
                <w:szCs w:val="14"/>
                <w14:ligatures w14:val="none"/>
              </w:rPr>
              <w:t>84</w:t>
            </w:r>
            <w:r>
              <w:rPr>
                <w:rFonts w:ascii="GHEA Grapalat" w:eastAsia="Times New Roman" w:hAnsi="GHEA Grapalat" w:cs="Calibri"/>
                <w:kern w:val="0"/>
                <w:sz w:val="14"/>
                <w:szCs w:val="14"/>
                <w14:ligatures w14:val="none"/>
              </w:rPr>
              <w:t>8</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shd w:val="clear" w:color="auto" w:fill="auto"/>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proofErr w:type="spellStart"/>
            <w:r w:rsidRPr="009F7590">
              <w:rPr>
                <w:rFonts w:ascii="GHEA Grapalat" w:eastAsia="Times New Roman" w:hAnsi="GHEA Grapalat" w:cs="Calibri"/>
                <w:kern w:val="0"/>
                <w:sz w:val="14"/>
                <w:szCs w:val="14"/>
                <w14:ligatures w14:val="none"/>
              </w:rPr>
              <w:t>Բնութագիր</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թափքի</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տեսակը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ունիվերսալ</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շարժիչը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բենզին</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գույնը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առկա</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չէ</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փոխանցման</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տուփը</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մեխանիկական</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լյուկ</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առկա</w:t>
            </w:r>
            <w:proofErr w:type="spellEnd"/>
            <w:r w:rsidRPr="009F7590">
              <w:rPr>
                <w:rFonts w:ascii="GHEA Grapalat" w:eastAsia="Times New Roman" w:hAnsi="GHEA Grapalat" w:cs="Calibri"/>
                <w:kern w:val="0"/>
                <w:sz w:val="14"/>
                <w:szCs w:val="14"/>
                <w14:ligatures w14:val="none"/>
              </w:rPr>
              <w:t xml:space="preserve"> </w:t>
            </w:r>
            <w:proofErr w:type="spellStart"/>
            <w:r w:rsidRPr="009F7590">
              <w:rPr>
                <w:rFonts w:ascii="GHEA Grapalat" w:eastAsia="Times New Roman" w:hAnsi="GHEA Grapalat" w:cs="Calibri"/>
                <w:kern w:val="0"/>
                <w:sz w:val="14"/>
                <w:szCs w:val="14"/>
                <w14:ligatures w14:val="none"/>
              </w:rPr>
              <w:t>չէ</w:t>
            </w:r>
            <w:proofErr w:type="spellEnd"/>
            <w:r w:rsidRPr="009F7590">
              <w:rPr>
                <w:rFonts w:ascii="GHEA Grapalat" w:eastAsia="Times New Roman" w:hAnsi="GHEA Grapalat" w:cs="Calibri"/>
                <w:kern w:val="0"/>
                <w:sz w:val="14"/>
                <w:szCs w:val="14"/>
                <w14:ligatures w14:val="none"/>
              </w:rPr>
              <w:t>։</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0D86"/>
    <w:rsid w:val="000F6FAD"/>
    <w:rsid w:val="001409D9"/>
    <w:rsid w:val="0014480B"/>
    <w:rsid w:val="00165A1A"/>
    <w:rsid w:val="00167445"/>
    <w:rsid w:val="00173AF7"/>
    <w:rsid w:val="00177E8A"/>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1697C"/>
    <w:rsid w:val="00446DD8"/>
    <w:rsid w:val="00463802"/>
    <w:rsid w:val="004740A1"/>
    <w:rsid w:val="00495BEA"/>
    <w:rsid w:val="004B3236"/>
    <w:rsid w:val="004E2179"/>
    <w:rsid w:val="004E3515"/>
    <w:rsid w:val="005430B3"/>
    <w:rsid w:val="00543885"/>
    <w:rsid w:val="00556497"/>
    <w:rsid w:val="0055715C"/>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3141"/>
    <w:rsid w:val="007E57B5"/>
    <w:rsid w:val="007F406A"/>
    <w:rsid w:val="008258E9"/>
    <w:rsid w:val="008438F5"/>
    <w:rsid w:val="008544B0"/>
    <w:rsid w:val="00873C05"/>
    <w:rsid w:val="008930B1"/>
    <w:rsid w:val="008B7840"/>
    <w:rsid w:val="008C6684"/>
    <w:rsid w:val="008F0624"/>
    <w:rsid w:val="00931067"/>
    <w:rsid w:val="0096097F"/>
    <w:rsid w:val="009C3729"/>
    <w:rsid w:val="009D1240"/>
    <w:rsid w:val="009D5C82"/>
    <w:rsid w:val="009E7846"/>
    <w:rsid w:val="009F7590"/>
    <w:rsid w:val="00A14821"/>
    <w:rsid w:val="00A27F2A"/>
    <w:rsid w:val="00A80678"/>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166A6"/>
    <w:rsid w:val="00E207BC"/>
    <w:rsid w:val="00E22626"/>
    <w:rsid w:val="00E71382"/>
    <w:rsid w:val="00E91371"/>
    <w:rsid w:val="00EB0933"/>
    <w:rsid w:val="00EB483B"/>
    <w:rsid w:val="00F04257"/>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2024-10-29T08:16:00Z</dcterms:created>
  <dcterms:modified xsi:type="dcterms:W3CDTF">2025-05-19T12:39:00Z</dcterms:modified>
</cp:coreProperties>
</file>