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770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F4770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4770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062DF83" w:rsidR="001E5E06" w:rsidRPr="00F4770B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94048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F4770B">
              <w:rPr>
                <w:rFonts w:ascii="GHEA Grapalat" w:hAnsi="GHEA Grapalat" w:hint="eastAsia"/>
                <w:lang w:val="hy-AM"/>
              </w:rPr>
              <w:t>․</w:t>
            </w:r>
            <w:r w:rsidR="00F4770B" w:rsidRPr="00F4770B">
              <w:rPr>
                <w:rFonts w:ascii="GHEA Grapalat" w:hAnsi="GHEA Grapalat"/>
                <w:lang w:val="hy-AM"/>
              </w:rPr>
              <w:t xml:space="preserve"> ժամը 09։30</w:t>
            </w:r>
          </w:p>
        </w:tc>
      </w:tr>
      <w:tr w:rsidR="00A60CE3" w:rsidRPr="00F4770B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3A49D0" w:rsidR="00A60CE3" w:rsidRPr="00D63A90" w:rsidRDefault="00D63A9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63A90">
              <w:rPr>
                <w:rFonts w:ascii="GHEA Grapalat" w:hAnsi="GHEA Grapalat"/>
                <w:lang w:val="hy-AM"/>
              </w:rPr>
              <w:t>ՀՀ ՏԿԵՆ պետական գույքի կառավարման կոմիտեի հաշվեկշռում հաշվառված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63A90">
              <w:rPr>
                <w:rFonts w:ascii="GHEA Grapalat" w:hAnsi="GHEA Grapalat"/>
                <w:lang w:val="hy-AM"/>
              </w:rPr>
              <w:t>«TOYOTA COROLLA 1.6»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94048">
        <w:trPr>
          <w:trHeight w:val="2303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FF3323D" w:rsidR="009B35B2" w:rsidRPr="0087426F" w:rsidRDefault="0099404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4048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49221095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4477D202" w:rsidR="009B35B2" w:rsidRPr="009476D1" w:rsidRDefault="009476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508 933, շարժիչը՝ անսարք,փոխ</w:t>
            </w:r>
            <w:r w:rsidRPr="009476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մաս</w:t>
            </w:r>
            <w:r w:rsidRPr="009476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վնասված, այլ հանգույցները՝ բավարար</w:t>
            </w:r>
          </w:p>
        </w:tc>
        <w:tc>
          <w:tcPr>
            <w:tcW w:w="2126" w:type="dxa"/>
          </w:tcPr>
          <w:p w14:paraId="7871DD88" w14:textId="5BD195C9" w:rsidR="009B35B2" w:rsidRPr="009476D1" w:rsidRDefault="009476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476D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2009թ</w:t>
            </w:r>
            <w:r w:rsidRPr="009476D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շարժիչը՝ JTNBV58E60J063570</w:t>
            </w:r>
          </w:p>
        </w:tc>
        <w:tc>
          <w:tcPr>
            <w:tcW w:w="1276" w:type="dxa"/>
            <w:vAlign w:val="center"/>
          </w:tcPr>
          <w:p w14:paraId="434CA729" w14:textId="410A06D2" w:rsidR="009B35B2" w:rsidRPr="009476D1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76D1"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476D1" w:rsidRPr="009476D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476D1"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366 000</w:t>
            </w:r>
          </w:p>
        </w:tc>
        <w:tc>
          <w:tcPr>
            <w:tcW w:w="1417" w:type="dxa"/>
          </w:tcPr>
          <w:p w14:paraId="4DE93D39" w14:textId="0AE5C7A2" w:rsidR="00695752" w:rsidRPr="009476D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476D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476D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F620E2" w14:textId="77777777" w:rsidR="009476D1" w:rsidRDefault="009476D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17F5BEB" w:rsidR="009B35B2" w:rsidRPr="009476D1" w:rsidRDefault="009476D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9476D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476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970FA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45FD5"/>
    <w:rsid w:val="00864186"/>
    <w:rsid w:val="0087426F"/>
    <w:rsid w:val="008D0B5D"/>
    <w:rsid w:val="008F748B"/>
    <w:rsid w:val="00913136"/>
    <w:rsid w:val="009476D1"/>
    <w:rsid w:val="00994048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25E55"/>
    <w:rsid w:val="00D63A90"/>
    <w:rsid w:val="00D66D36"/>
    <w:rsid w:val="00D95486"/>
    <w:rsid w:val="00DB1038"/>
    <w:rsid w:val="00E26D8E"/>
    <w:rsid w:val="00E31900"/>
    <w:rsid w:val="00E65540"/>
    <w:rsid w:val="00E67C17"/>
    <w:rsid w:val="00E808F0"/>
    <w:rsid w:val="00EA0081"/>
    <w:rsid w:val="00ED3287"/>
    <w:rsid w:val="00EE471B"/>
    <w:rsid w:val="00F4770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35</cp:revision>
  <cp:lastPrinted>2025-01-23T08:40:00Z</cp:lastPrinted>
  <dcterms:created xsi:type="dcterms:W3CDTF">2024-12-17T14:38:00Z</dcterms:created>
  <dcterms:modified xsi:type="dcterms:W3CDTF">2025-02-07T07:38:00Z</dcterms:modified>
</cp:coreProperties>
</file>