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584121">
        <w:rPr>
          <w:rFonts w:ascii="GHEA Grapalat" w:hAnsi="GHEA Grapalat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84121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51CA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2023-11-30T22:43:00Z</dcterms:modified>
</cp:coreProperties>
</file>